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96" w:rsidRPr="00382EFE" w:rsidRDefault="00382EFE" w:rsidP="003D73C3">
      <w:pPr>
        <w:spacing w:line="360" w:lineRule="auto"/>
        <w:rPr>
          <w:rFonts w:ascii="Arial" w:hAnsi="Arial" w:cs="Arial"/>
          <w:b/>
          <w:sz w:val="28"/>
          <w:szCs w:val="28"/>
          <w:lang w:val="ca-ES"/>
        </w:rPr>
      </w:pPr>
      <w:r w:rsidRPr="00382EFE">
        <w:rPr>
          <w:rFonts w:ascii="Arial" w:hAnsi="Arial" w:cs="Arial"/>
          <w:b/>
          <w:sz w:val="28"/>
          <w:szCs w:val="28"/>
          <w:lang w:val="ca-ES"/>
        </w:rPr>
        <w:t>Oferta de treball</w:t>
      </w:r>
      <w:r w:rsidR="003D73C3">
        <w:rPr>
          <w:rFonts w:ascii="Arial" w:hAnsi="Arial" w:cs="Arial"/>
          <w:b/>
          <w:sz w:val="28"/>
          <w:szCs w:val="28"/>
          <w:lang w:val="ca-ES"/>
        </w:rPr>
        <w:t xml:space="preserve"> SRM, S.L.</w:t>
      </w:r>
    </w:p>
    <w:p w:rsidR="008B43E4" w:rsidRDefault="008B43E4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D73C3" w:rsidRDefault="003D73C3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B43E4">
        <w:rPr>
          <w:rFonts w:ascii="Arial" w:hAnsi="Arial" w:cs="Arial"/>
          <w:sz w:val="24"/>
          <w:szCs w:val="24"/>
          <w:u w:val="single"/>
          <w:lang w:val="ca-ES"/>
        </w:rPr>
        <w:t>·SRM, S.L.</w:t>
      </w:r>
      <w:r>
        <w:rPr>
          <w:rFonts w:ascii="Arial" w:hAnsi="Arial" w:cs="Arial"/>
          <w:sz w:val="24"/>
          <w:szCs w:val="24"/>
          <w:lang w:val="ca-ES"/>
        </w:rPr>
        <w:t xml:space="preserve"> és una empresa</w:t>
      </w:r>
      <w:r w:rsidR="008B43E4">
        <w:rPr>
          <w:rFonts w:ascii="Arial" w:hAnsi="Arial" w:cs="Arial"/>
          <w:sz w:val="24"/>
          <w:szCs w:val="24"/>
          <w:lang w:val="ca-ES"/>
        </w:rPr>
        <w:t xml:space="preserve"> amb seu social a Girona capital, amb més de 25 anys d’experiència i </w:t>
      </w:r>
      <w:r>
        <w:rPr>
          <w:rFonts w:ascii="Arial" w:hAnsi="Arial" w:cs="Arial"/>
          <w:sz w:val="24"/>
          <w:szCs w:val="24"/>
          <w:lang w:val="ca-ES"/>
        </w:rPr>
        <w:t xml:space="preserve">dedicada a les revisions mèdiques de tipus laboral, esportiu i general, amb múltiples acreditacions per </w:t>
      </w:r>
      <w:r w:rsidR="008B43E4">
        <w:rPr>
          <w:rFonts w:ascii="Arial" w:hAnsi="Arial" w:cs="Arial"/>
          <w:sz w:val="24"/>
          <w:szCs w:val="24"/>
          <w:lang w:val="ca-ES"/>
        </w:rPr>
        <w:t>expedir les certificacions mèdiques necessàries per obtenir diversos permisos, com per exemple el de conduir.</w:t>
      </w:r>
    </w:p>
    <w:p w:rsidR="00382EFE" w:rsidRDefault="006A401F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B43E4">
        <w:rPr>
          <w:rFonts w:ascii="Arial" w:hAnsi="Arial" w:cs="Arial"/>
          <w:sz w:val="24"/>
          <w:szCs w:val="24"/>
          <w:u w:val="single"/>
          <w:lang w:val="ca-ES"/>
        </w:rPr>
        <w:t>·</w:t>
      </w:r>
      <w:r w:rsidR="00515452" w:rsidRPr="008B43E4">
        <w:rPr>
          <w:rFonts w:ascii="Arial" w:hAnsi="Arial" w:cs="Arial"/>
          <w:sz w:val="24"/>
          <w:szCs w:val="24"/>
          <w:u w:val="single"/>
          <w:lang w:val="ca-ES"/>
        </w:rPr>
        <w:t>Definició de la tasca:</w:t>
      </w:r>
      <w:r w:rsidR="00515452" w:rsidRPr="00382EFE">
        <w:rPr>
          <w:rFonts w:ascii="Arial" w:hAnsi="Arial" w:cs="Arial"/>
          <w:sz w:val="24"/>
          <w:szCs w:val="24"/>
          <w:lang w:val="ca-ES"/>
        </w:rPr>
        <w:t xml:space="preserve"> Realització de revisions mèdiques laborals</w:t>
      </w:r>
      <w:r w:rsidR="00382EFE" w:rsidRPr="00382EFE">
        <w:rPr>
          <w:rFonts w:ascii="Arial" w:hAnsi="Arial" w:cs="Arial"/>
          <w:sz w:val="24"/>
          <w:szCs w:val="24"/>
          <w:lang w:val="ca-ES"/>
        </w:rPr>
        <w:t xml:space="preserve"> essent la figura de metge i</w:t>
      </w:r>
      <w:r w:rsidR="00515452" w:rsidRPr="00382EFE">
        <w:rPr>
          <w:rFonts w:ascii="Arial" w:hAnsi="Arial" w:cs="Arial"/>
          <w:sz w:val="24"/>
          <w:szCs w:val="24"/>
          <w:lang w:val="ca-ES"/>
        </w:rPr>
        <w:t xml:space="preserve"> formant equip amb infermer especi</w:t>
      </w:r>
      <w:r w:rsidR="00FA6D8A" w:rsidRPr="00382EFE">
        <w:rPr>
          <w:rFonts w:ascii="Arial" w:hAnsi="Arial" w:cs="Arial"/>
          <w:sz w:val="24"/>
          <w:szCs w:val="24"/>
          <w:lang w:val="ca-ES"/>
        </w:rPr>
        <w:t>alitzat. Les revisions es duran</w:t>
      </w:r>
      <w:r w:rsidR="00515452" w:rsidRPr="00382EFE">
        <w:rPr>
          <w:rFonts w:ascii="Arial" w:hAnsi="Arial" w:cs="Arial"/>
          <w:sz w:val="24"/>
          <w:szCs w:val="24"/>
          <w:lang w:val="ca-ES"/>
        </w:rPr>
        <w:t xml:space="preserve"> a te</w:t>
      </w:r>
      <w:r w:rsidR="00855880" w:rsidRPr="00382EFE">
        <w:rPr>
          <w:rFonts w:ascii="Arial" w:hAnsi="Arial" w:cs="Arial"/>
          <w:sz w:val="24"/>
          <w:szCs w:val="24"/>
          <w:lang w:val="ca-ES"/>
        </w:rPr>
        <w:t>rme en una un</w:t>
      </w:r>
      <w:r w:rsidR="00FA6D8A" w:rsidRPr="00382EFE">
        <w:rPr>
          <w:rFonts w:ascii="Arial" w:hAnsi="Arial" w:cs="Arial"/>
          <w:sz w:val="24"/>
          <w:szCs w:val="24"/>
          <w:lang w:val="ca-ES"/>
        </w:rPr>
        <w:t xml:space="preserve">itat mòbil, en diversos centres privats i en les mateixes empreses on treballen els treballadors a explorar. </w:t>
      </w:r>
    </w:p>
    <w:p w:rsidR="003D73C3" w:rsidRDefault="003D73C3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82EFE" w:rsidRPr="003D73C3" w:rsidRDefault="003D73C3" w:rsidP="003D73C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3D73C3">
        <w:rPr>
          <w:rFonts w:ascii="Arial" w:hAnsi="Arial" w:cs="Arial"/>
          <w:b/>
          <w:sz w:val="24"/>
          <w:szCs w:val="24"/>
          <w:lang w:val="ca-ES"/>
        </w:rPr>
        <w:t>Oferim</w:t>
      </w:r>
    </w:p>
    <w:p w:rsidR="006A401F" w:rsidRPr="00382EFE" w:rsidRDefault="00703944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D73C3">
        <w:rPr>
          <w:rFonts w:ascii="Arial" w:hAnsi="Arial" w:cs="Arial"/>
          <w:sz w:val="24"/>
          <w:szCs w:val="24"/>
          <w:u w:val="single"/>
          <w:lang w:val="ca-ES"/>
        </w:rPr>
        <w:t>·Retribució:</w:t>
      </w:r>
      <w:r w:rsidR="008F71CC">
        <w:rPr>
          <w:rFonts w:ascii="Arial" w:hAnsi="Arial" w:cs="Arial"/>
          <w:sz w:val="24"/>
          <w:szCs w:val="24"/>
          <w:lang w:val="ca-ES"/>
        </w:rPr>
        <w:t xml:space="preserve"> E</w:t>
      </w:r>
      <w:r w:rsidRPr="00382EFE">
        <w:rPr>
          <w:rFonts w:ascii="Arial" w:hAnsi="Arial" w:cs="Arial"/>
          <w:sz w:val="24"/>
          <w:szCs w:val="24"/>
          <w:lang w:val="ca-ES"/>
        </w:rPr>
        <w:t>ls honoraris seran de</w:t>
      </w:r>
      <w:r w:rsidR="006A401F" w:rsidRPr="00382EFE">
        <w:rPr>
          <w:rFonts w:ascii="Arial" w:hAnsi="Arial" w:cs="Arial"/>
          <w:sz w:val="24"/>
          <w:szCs w:val="24"/>
          <w:lang w:val="ca-ES"/>
        </w:rPr>
        <w:t xml:space="preserve"> 25 euros l’hor</w:t>
      </w:r>
      <w:r w:rsidRPr="00382EFE">
        <w:rPr>
          <w:rFonts w:ascii="Arial" w:hAnsi="Arial" w:cs="Arial"/>
          <w:sz w:val="24"/>
          <w:szCs w:val="24"/>
          <w:lang w:val="ca-ES"/>
        </w:rPr>
        <w:t>a.</w:t>
      </w:r>
      <w:r w:rsidR="00382EFE" w:rsidRPr="00382EFE">
        <w:rPr>
          <w:rFonts w:ascii="Arial" w:hAnsi="Arial" w:cs="Arial"/>
          <w:sz w:val="24"/>
          <w:szCs w:val="24"/>
          <w:lang w:val="ca-ES"/>
        </w:rPr>
        <w:t xml:space="preserve"> E</w:t>
      </w:r>
      <w:r w:rsidR="00382EFE" w:rsidRPr="00382EFE">
        <w:rPr>
          <w:rFonts w:ascii="Arial" w:hAnsi="Arial" w:cs="Arial"/>
          <w:sz w:val="24"/>
          <w:szCs w:val="24"/>
          <w:lang w:val="ca-ES"/>
        </w:rPr>
        <w:t>n els dies que es realitzin 10 revisions l’hora de mitjana</w:t>
      </w:r>
      <w:r w:rsidR="00382EFE" w:rsidRPr="00382EFE">
        <w:rPr>
          <w:rFonts w:ascii="Arial" w:hAnsi="Arial" w:cs="Arial"/>
          <w:sz w:val="24"/>
          <w:szCs w:val="24"/>
          <w:lang w:val="ca-ES"/>
        </w:rPr>
        <w:t>, h</w:t>
      </w:r>
      <w:r w:rsidRPr="00382EFE">
        <w:rPr>
          <w:rFonts w:ascii="Arial" w:hAnsi="Arial" w:cs="Arial"/>
          <w:sz w:val="24"/>
          <w:szCs w:val="24"/>
          <w:lang w:val="ca-ES"/>
        </w:rPr>
        <w:t xml:space="preserve">i haurà una prima </w:t>
      </w:r>
      <w:r w:rsidR="003B136C" w:rsidRPr="00382EFE">
        <w:rPr>
          <w:rFonts w:ascii="Arial" w:hAnsi="Arial" w:cs="Arial"/>
          <w:sz w:val="24"/>
          <w:szCs w:val="24"/>
          <w:lang w:val="ca-ES"/>
        </w:rPr>
        <w:t xml:space="preserve">de 10 </w:t>
      </w:r>
      <w:r w:rsidR="00382EFE" w:rsidRPr="00382EFE">
        <w:rPr>
          <w:rFonts w:ascii="Arial" w:hAnsi="Arial" w:cs="Arial"/>
          <w:sz w:val="24"/>
          <w:szCs w:val="24"/>
          <w:lang w:val="ca-ES"/>
        </w:rPr>
        <w:t>euros per cada hora treballada durant la jornada</w:t>
      </w:r>
      <w:r w:rsidR="003B136C" w:rsidRPr="00382EFE">
        <w:rPr>
          <w:rFonts w:ascii="Arial" w:hAnsi="Arial" w:cs="Arial"/>
          <w:sz w:val="24"/>
          <w:szCs w:val="24"/>
          <w:lang w:val="ca-ES"/>
        </w:rPr>
        <w:t>, i un plus de 5 euros per cada revisió de més feta que excedeixi aquestes 10.</w:t>
      </w:r>
    </w:p>
    <w:p w:rsidR="00382EFE" w:rsidRPr="00382EFE" w:rsidRDefault="00382EFE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D73C3">
        <w:rPr>
          <w:rFonts w:ascii="Arial" w:hAnsi="Arial" w:cs="Arial"/>
          <w:sz w:val="24"/>
          <w:szCs w:val="24"/>
          <w:u w:val="single"/>
          <w:lang w:val="ca-ES"/>
        </w:rPr>
        <w:t>·Període de formació:</w:t>
      </w:r>
      <w:r w:rsidRPr="00382EFE">
        <w:rPr>
          <w:rFonts w:ascii="Arial" w:hAnsi="Arial" w:cs="Arial"/>
          <w:sz w:val="24"/>
          <w:szCs w:val="24"/>
          <w:lang w:val="ca-ES"/>
        </w:rPr>
        <w:t xml:space="preserve"> Hi haurà un període màxim de pràctiques d’un total de 16 hores dividides en blocs de 4 hores en 4 dies diferents. Aquestes es retribuiran a 10 euros l’hora. Els dos primers dies, la formació consistirà en aprendre els passos, conceptes i directrius bàsiques que s’hauran de seguir en el desenvolupament de la tasca, seguint la feina del metge associat. Els dos dies següents, es dedicaran a reproduir autònomament el que s</w:t>
      </w:r>
      <w:r w:rsidR="008F71CC">
        <w:rPr>
          <w:rFonts w:ascii="Arial" w:hAnsi="Arial" w:cs="Arial"/>
          <w:sz w:val="24"/>
          <w:szCs w:val="24"/>
          <w:lang w:val="ca-ES"/>
        </w:rPr>
        <w:t>’ha aprè</w:t>
      </w:r>
      <w:r w:rsidRPr="00382EFE">
        <w:rPr>
          <w:rFonts w:ascii="Arial" w:hAnsi="Arial" w:cs="Arial"/>
          <w:sz w:val="24"/>
          <w:szCs w:val="24"/>
          <w:lang w:val="ca-ES"/>
        </w:rPr>
        <w:t xml:space="preserve">s en situació real però controlada, amb poc volum de feina i supervisió de </w:t>
      </w:r>
      <w:r w:rsidR="008F71CC">
        <w:rPr>
          <w:rFonts w:ascii="Arial" w:hAnsi="Arial" w:cs="Arial"/>
          <w:sz w:val="24"/>
          <w:szCs w:val="24"/>
          <w:lang w:val="ca-ES"/>
        </w:rPr>
        <w:t>l’</w:t>
      </w:r>
      <w:r w:rsidRPr="00382EFE">
        <w:rPr>
          <w:rFonts w:ascii="Arial" w:hAnsi="Arial" w:cs="Arial"/>
          <w:sz w:val="24"/>
          <w:szCs w:val="24"/>
          <w:lang w:val="ca-ES"/>
        </w:rPr>
        <w:t xml:space="preserve">infermer associat. </w:t>
      </w:r>
    </w:p>
    <w:p w:rsidR="006A401F" w:rsidRPr="00382EFE" w:rsidRDefault="006A401F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31DB3">
        <w:rPr>
          <w:rFonts w:ascii="Arial" w:hAnsi="Arial" w:cs="Arial"/>
          <w:sz w:val="24"/>
          <w:szCs w:val="24"/>
          <w:u w:val="single"/>
          <w:lang w:val="ca-ES"/>
        </w:rPr>
        <w:t>·</w:t>
      </w:r>
      <w:r w:rsidR="008F71CC" w:rsidRPr="00D31DB3">
        <w:rPr>
          <w:rFonts w:ascii="Arial" w:hAnsi="Arial" w:cs="Arial"/>
          <w:sz w:val="24"/>
          <w:szCs w:val="24"/>
          <w:u w:val="single"/>
          <w:lang w:val="ca-ES"/>
        </w:rPr>
        <w:t>Horaris:</w:t>
      </w:r>
      <w:r w:rsidR="008F71CC">
        <w:rPr>
          <w:rFonts w:ascii="Arial" w:hAnsi="Arial" w:cs="Arial"/>
          <w:sz w:val="24"/>
          <w:szCs w:val="24"/>
          <w:lang w:val="ca-ES"/>
        </w:rPr>
        <w:t xml:space="preserve"> É</w:t>
      </w:r>
      <w:r w:rsidR="006467D2" w:rsidRPr="00382EFE">
        <w:rPr>
          <w:rFonts w:ascii="Arial" w:hAnsi="Arial" w:cs="Arial"/>
          <w:sz w:val="24"/>
          <w:szCs w:val="24"/>
          <w:lang w:val="ca-ES"/>
        </w:rPr>
        <w:t>s molt flexible. Habitualment es treballa en blocs de 4 hores, però també hi poden haver blocs de 2 i de 3 hores. Hi ha diferents dies i opcions per treballar i s’acorden separadament amb una antelació d’un mes</w:t>
      </w:r>
      <w:r w:rsidR="001D6A7A" w:rsidRPr="00382EFE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6A401F" w:rsidRPr="00382EFE" w:rsidRDefault="006467D2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D73C3">
        <w:rPr>
          <w:rFonts w:ascii="Arial" w:hAnsi="Arial" w:cs="Arial"/>
          <w:sz w:val="24"/>
          <w:szCs w:val="24"/>
          <w:u w:val="single"/>
          <w:lang w:val="ca-ES"/>
        </w:rPr>
        <w:t>·Transport:</w:t>
      </w:r>
      <w:r w:rsidRPr="00382EFE">
        <w:rPr>
          <w:rFonts w:ascii="Arial" w:hAnsi="Arial" w:cs="Arial"/>
          <w:sz w:val="24"/>
          <w:szCs w:val="24"/>
          <w:lang w:val="ca-ES"/>
        </w:rPr>
        <w:t xml:space="preserve"> Per arribar a les diferents localitats on s’han de fer les revisions</w:t>
      </w:r>
      <w:r w:rsidR="008F71CC">
        <w:rPr>
          <w:rFonts w:ascii="Arial" w:hAnsi="Arial" w:cs="Arial"/>
          <w:sz w:val="24"/>
          <w:szCs w:val="24"/>
          <w:lang w:val="ca-ES"/>
        </w:rPr>
        <w:t>,</w:t>
      </w:r>
      <w:r w:rsidRPr="00382EFE">
        <w:rPr>
          <w:rFonts w:ascii="Arial" w:hAnsi="Arial" w:cs="Arial"/>
          <w:sz w:val="24"/>
          <w:szCs w:val="24"/>
          <w:lang w:val="ca-ES"/>
        </w:rPr>
        <w:t xml:space="preserve"> </w:t>
      </w:r>
      <w:r w:rsidR="001D6A7A" w:rsidRPr="00382EFE">
        <w:rPr>
          <w:rFonts w:ascii="Arial" w:hAnsi="Arial" w:cs="Arial"/>
          <w:sz w:val="24"/>
          <w:szCs w:val="24"/>
          <w:lang w:val="ca-ES"/>
        </w:rPr>
        <w:t xml:space="preserve">sempre hi haurà transport per part de l’empresa des d’un punt de Girona o voltants; i així mateix la tornada. </w:t>
      </w:r>
    </w:p>
    <w:p w:rsidR="001A0C4B" w:rsidRDefault="001A0C4B" w:rsidP="003D73C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ca-ES"/>
        </w:rPr>
      </w:pPr>
    </w:p>
    <w:p w:rsidR="001A0C4B" w:rsidRDefault="001A0C4B" w:rsidP="003D73C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ca-ES"/>
        </w:rPr>
      </w:pPr>
    </w:p>
    <w:p w:rsidR="006A401F" w:rsidRPr="00382EFE" w:rsidRDefault="006A401F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D73C3">
        <w:rPr>
          <w:rFonts w:ascii="Arial" w:hAnsi="Arial" w:cs="Arial"/>
          <w:sz w:val="24"/>
          <w:szCs w:val="24"/>
          <w:u w:val="single"/>
          <w:lang w:val="ca-ES"/>
        </w:rPr>
        <w:t>·</w:t>
      </w:r>
      <w:r w:rsidR="001D6A7A" w:rsidRPr="003D73C3">
        <w:rPr>
          <w:rFonts w:ascii="Arial" w:hAnsi="Arial" w:cs="Arial"/>
          <w:sz w:val="24"/>
          <w:szCs w:val="24"/>
          <w:u w:val="single"/>
          <w:lang w:val="ca-ES"/>
        </w:rPr>
        <w:t>Tipus de contracte:</w:t>
      </w:r>
      <w:r w:rsidR="001D6A7A" w:rsidRPr="00382EFE">
        <w:rPr>
          <w:rFonts w:ascii="Arial" w:hAnsi="Arial" w:cs="Arial"/>
          <w:sz w:val="24"/>
          <w:szCs w:val="24"/>
          <w:lang w:val="ca-ES"/>
        </w:rPr>
        <w:t xml:space="preserve"> El contracte serà a temps parcial i temporal. </w:t>
      </w:r>
    </w:p>
    <w:p w:rsidR="00E12FBA" w:rsidRPr="00382EFE" w:rsidRDefault="001D6A7A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D73C3">
        <w:rPr>
          <w:rFonts w:ascii="Arial" w:hAnsi="Arial" w:cs="Arial"/>
          <w:sz w:val="24"/>
          <w:szCs w:val="24"/>
          <w:u w:val="single"/>
          <w:lang w:val="ca-ES"/>
        </w:rPr>
        <w:t>·</w:t>
      </w:r>
      <w:r w:rsidR="00382EFE" w:rsidRPr="003D73C3">
        <w:rPr>
          <w:rFonts w:ascii="Arial" w:hAnsi="Arial" w:cs="Arial"/>
          <w:sz w:val="24"/>
          <w:szCs w:val="24"/>
          <w:u w:val="single"/>
          <w:lang w:val="ca-ES"/>
        </w:rPr>
        <w:t>Promoció interna:</w:t>
      </w:r>
      <w:r w:rsidR="00382EFE" w:rsidRPr="00382EFE">
        <w:rPr>
          <w:rFonts w:ascii="Arial" w:hAnsi="Arial" w:cs="Arial"/>
          <w:sz w:val="24"/>
          <w:szCs w:val="24"/>
          <w:lang w:val="ca-ES"/>
        </w:rPr>
        <w:t xml:space="preserve"> Existeix la possibilitat d’ascendir en responsabilitat i en honoraris en funció del rendiment i implicació.</w:t>
      </w:r>
    </w:p>
    <w:p w:rsidR="00D50D8D" w:rsidRPr="008B43E4" w:rsidRDefault="00D50D8D" w:rsidP="003D73C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D50D8D" w:rsidRPr="001A0C4B" w:rsidRDefault="003D73C3" w:rsidP="003D73C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1A0C4B">
        <w:rPr>
          <w:rFonts w:ascii="Arial" w:hAnsi="Arial" w:cs="Arial"/>
          <w:b/>
          <w:sz w:val="24"/>
          <w:szCs w:val="24"/>
          <w:lang w:val="ca-ES"/>
        </w:rPr>
        <w:t>Perfil</w:t>
      </w:r>
      <w:r w:rsidR="00E12FBA" w:rsidRPr="001A0C4B">
        <w:rPr>
          <w:rFonts w:ascii="Arial" w:hAnsi="Arial" w:cs="Arial"/>
          <w:b/>
          <w:sz w:val="24"/>
          <w:szCs w:val="24"/>
          <w:lang w:val="ca-ES"/>
        </w:rPr>
        <w:t xml:space="preserve"> i requisits</w:t>
      </w:r>
      <w:bookmarkStart w:id="0" w:name="_GoBack"/>
      <w:bookmarkEnd w:id="0"/>
    </w:p>
    <w:p w:rsidR="00D50D8D" w:rsidRDefault="008B43E4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·</w:t>
      </w:r>
      <w:r w:rsidR="00E12FBA">
        <w:rPr>
          <w:rFonts w:ascii="Arial" w:hAnsi="Arial" w:cs="Arial"/>
          <w:sz w:val="24"/>
          <w:szCs w:val="24"/>
          <w:lang w:val="ca-ES"/>
        </w:rPr>
        <w:t>Graduat en medicina.</w:t>
      </w:r>
    </w:p>
    <w:p w:rsidR="00E12FBA" w:rsidRDefault="00E12FBA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·NO es necessita experiència ni especialització prèvia. Tota la formació extra necessària es proporcionarà des de l’empresa. </w:t>
      </w:r>
    </w:p>
    <w:p w:rsidR="008B43E4" w:rsidRDefault="008B43E4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·</w:t>
      </w:r>
      <w:r w:rsidR="00E12FBA">
        <w:rPr>
          <w:rFonts w:ascii="Arial" w:hAnsi="Arial" w:cs="Arial"/>
          <w:sz w:val="24"/>
          <w:szCs w:val="24"/>
          <w:lang w:val="ca-ES"/>
        </w:rPr>
        <w:t xml:space="preserve">Es valorarà positivament la joventut, les ganes d’aprendre i el bon tracte amb la gent. </w:t>
      </w:r>
    </w:p>
    <w:p w:rsidR="00E12FBA" w:rsidRDefault="00E12FBA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·Es pot compaginar perfectament amb altres feines i/o estudis com per exemple la preparació MIR.</w:t>
      </w:r>
    </w:p>
    <w:p w:rsidR="00E12FBA" w:rsidRPr="00382EFE" w:rsidRDefault="00E12FBA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855880" w:rsidRPr="00382EFE" w:rsidRDefault="00855880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50D8D" w:rsidRPr="00382EFE" w:rsidRDefault="00044481" w:rsidP="003D73C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44481">
        <w:rPr>
          <w:rFonts w:ascii="Arial" w:hAnsi="Arial" w:cs="Arial"/>
          <w:noProof/>
          <w:sz w:val="24"/>
          <w:szCs w:val="24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2546276</wp:posOffset>
                </wp:positionH>
                <wp:positionV relativeFrom="margin">
                  <wp:align>bottom</wp:align>
                </wp:positionV>
                <wp:extent cx="3078480" cy="1325880"/>
                <wp:effectExtent l="0" t="0" r="2667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81" w:rsidRPr="001A0C4B" w:rsidRDefault="00044481" w:rsidP="001A0C4B">
                            <w:pPr>
                              <w:jc w:val="both"/>
                              <w:rPr>
                                <w:b/>
                                <w:lang w:val="ca-ES"/>
                              </w:rPr>
                            </w:pPr>
                            <w:r w:rsidRPr="001A0C4B">
                              <w:rPr>
                                <w:b/>
                                <w:lang w:val="ca-ES"/>
                              </w:rPr>
                              <w:t>Contacte</w:t>
                            </w:r>
                          </w:p>
                          <w:p w:rsidR="00044481" w:rsidRPr="001A0C4B" w:rsidRDefault="00044481" w:rsidP="001A0C4B">
                            <w:pPr>
                              <w:jc w:val="both"/>
                              <w:rPr>
                                <w:lang w:val="ca-ES"/>
                              </w:rPr>
                            </w:pPr>
                            <w:r w:rsidRPr="001A0C4B">
                              <w:rPr>
                                <w:lang w:val="ca-ES"/>
                              </w:rPr>
                              <w:t>Direcció: Ronda Ferran Puig, 37 baixos</w:t>
                            </w:r>
                            <w:r w:rsidR="001A0C4B">
                              <w:rPr>
                                <w:lang w:val="ca-ES"/>
                              </w:rPr>
                              <w:t xml:space="preserve"> -</w:t>
                            </w:r>
                            <w:r w:rsidR="001A0C4B" w:rsidRPr="001A0C4B">
                              <w:rPr>
                                <w:lang w:val="ca-ES"/>
                              </w:rPr>
                              <w:t xml:space="preserve"> 17001 Girona</w:t>
                            </w:r>
                          </w:p>
                          <w:p w:rsidR="00044481" w:rsidRPr="001A0C4B" w:rsidRDefault="001A0C4B" w:rsidP="001A0C4B">
                            <w:pPr>
                              <w:jc w:val="both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Telèfon:  </w:t>
                            </w:r>
                            <w:r w:rsidR="00044481" w:rsidRPr="001A0C4B">
                              <w:rPr>
                                <w:lang w:val="ca-ES"/>
                              </w:rPr>
                              <w:t xml:space="preserve">660471930 </w:t>
                            </w:r>
                            <w:r w:rsidR="00044481" w:rsidRPr="001A0C4B">
                              <w:rPr>
                                <w:lang w:val="ca-ES"/>
                              </w:rPr>
                              <w:tab/>
                              <w:t>600503791</w:t>
                            </w:r>
                          </w:p>
                          <w:p w:rsidR="00044481" w:rsidRPr="001A0C4B" w:rsidRDefault="001A0C4B" w:rsidP="001A0C4B">
                            <w:pPr>
                              <w:spacing w:line="480" w:lineRule="auto"/>
                              <w:jc w:val="both"/>
                              <w:rPr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lang w:val="ca-ES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lang w:val="ca-ES"/>
                              </w:rPr>
                              <w:t>: srm2@micronauta.com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5pt;margin-top:0;width:242.4pt;height:10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">
                <v:textbox>
                  <w:txbxContent>
                    <w:p w:rsidR="00044481" w:rsidRPr="001A0C4B" w:rsidRDefault="00044481" w:rsidP="001A0C4B">
                      <w:pPr>
                        <w:jc w:val="both"/>
                        <w:rPr>
                          <w:b/>
                          <w:lang w:val="ca-ES"/>
                        </w:rPr>
                      </w:pPr>
                      <w:r w:rsidRPr="001A0C4B">
                        <w:rPr>
                          <w:b/>
                          <w:lang w:val="ca-ES"/>
                        </w:rPr>
                        <w:t>Contacte</w:t>
                      </w:r>
                    </w:p>
                    <w:p w:rsidR="00044481" w:rsidRPr="001A0C4B" w:rsidRDefault="00044481" w:rsidP="001A0C4B">
                      <w:pPr>
                        <w:jc w:val="both"/>
                        <w:rPr>
                          <w:lang w:val="ca-ES"/>
                        </w:rPr>
                      </w:pPr>
                      <w:r w:rsidRPr="001A0C4B">
                        <w:rPr>
                          <w:lang w:val="ca-ES"/>
                        </w:rPr>
                        <w:t>Direcció: Ronda Ferran Puig, 37 baixos</w:t>
                      </w:r>
                      <w:r w:rsidR="001A0C4B">
                        <w:rPr>
                          <w:lang w:val="ca-ES"/>
                        </w:rPr>
                        <w:t xml:space="preserve"> -</w:t>
                      </w:r>
                      <w:r w:rsidR="001A0C4B" w:rsidRPr="001A0C4B">
                        <w:rPr>
                          <w:lang w:val="ca-ES"/>
                        </w:rPr>
                        <w:t xml:space="preserve"> 17001 Girona</w:t>
                      </w:r>
                    </w:p>
                    <w:p w:rsidR="00044481" w:rsidRPr="001A0C4B" w:rsidRDefault="001A0C4B" w:rsidP="001A0C4B">
                      <w:pPr>
                        <w:jc w:val="both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Telèfon:  </w:t>
                      </w:r>
                      <w:r w:rsidR="00044481" w:rsidRPr="001A0C4B">
                        <w:rPr>
                          <w:lang w:val="ca-ES"/>
                        </w:rPr>
                        <w:t xml:space="preserve">660471930 </w:t>
                      </w:r>
                      <w:r w:rsidR="00044481" w:rsidRPr="001A0C4B">
                        <w:rPr>
                          <w:lang w:val="ca-ES"/>
                        </w:rPr>
                        <w:tab/>
                        <w:t>600503791</w:t>
                      </w:r>
                    </w:p>
                    <w:p w:rsidR="00044481" w:rsidRPr="001A0C4B" w:rsidRDefault="001A0C4B" w:rsidP="001A0C4B">
                      <w:pPr>
                        <w:spacing w:line="480" w:lineRule="auto"/>
                        <w:jc w:val="both"/>
                        <w:rPr>
                          <w:lang w:val="ca-ES"/>
                        </w:rPr>
                      </w:pPr>
                      <w:proofErr w:type="spellStart"/>
                      <w:r>
                        <w:rPr>
                          <w:lang w:val="ca-ES"/>
                        </w:rPr>
                        <w:t>Email</w:t>
                      </w:r>
                      <w:proofErr w:type="spellEnd"/>
                      <w:r>
                        <w:rPr>
                          <w:lang w:val="ca-ES"/>
                        </w:rPr>
                        <w:t>: srm2@micronauta.com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D50D8D" w:rsidRPr="00382E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E4" w:rsidRDefault="008A75E4" w:rsidP="00044481">
      <w:pPr>
        <w:spacing w:after="0" w:line="240" w:lineRule="auto"/>
      </w:pPr>
      <w:r>
        <w:separator/>
      </w:r>
    </w:p>
  </w:endnote>
  <w:endnote w:type="continuationSeparator" w:id="0">
    <w:p w:rsidR="008A75E4" w:rsidRDefault="008A75E4" w:rsidP="0004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E4" w:rsidRDefault="008A75E4" w:rsidP="00044481">
      <w:pPr>
        <w:spacing w:after="0" w:line="240" w:lineRule="auto"/>
      </w:pPr>
      <w:r>
        <w:separator/>
      </w:r>
    </w:p>
  </w:footnote>
  <w:footnote w:type="continuationSeparator" w:id="0">
    <w:p w:rsidR="008A75E4" w:rsidRDefault="008A75E4" w:rsidP="0004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81" w:rsidRDefault="0004448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B300CE6" wp14:editId="2D6BC200">
          <wp:simplePos x="0" y="0"/>
          <wp:positionH relativeFrom="margin">
            <wp:posOffset>3319780</wp:posOffset>
          </wp:positionH>
          <wp:positionV relativeFrom="paragraph">
            <wp:posOffset>-292100</wp:posOffset>
          </wp:positionV>
          <wp:extent cx="3038475" cy="380365"/>
          <wp:effectExtent l="0" t="0" r="9525" b="635"/>
          <wp:wrapTight wrapText="bothSides">
            <wp:wrapPolygon edited="0">
              <wp:start x="0" y="0"/>
              <wp:lineTo x="0" y="20554"/>
              <wp:lineTo x="21532" y="20554"/>
              <wp:lineTo x="215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4481" w:rsidRDefault="000444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F"/>
    <w:rsid w:val="00044481"/>
    <w:rsid w:val="001A0C4B"/>
    <w:rsid w:val="001D6A7A"/>
    <w:rsid w:val="00382EFE"/>
    <w:rsid w:val="003B136C"/>
    <w:rsid w:val="003D73C3"/>
    <w:rsid w:val="00515452"/>
    <w:rsid w:val="006467D2"/>
    <w:rsid w:val="006A401F"/>
    <w:rsid w:val="00703944"/>
    <w:rsid w:val="00855880"/>
    <w:rsid w:val="008A75E4"/>
    <w:rsid w:val="008B43E4"/>
    <w:rsid w:val="008F71CC"/>
    <w:rsid w:val="00BC2E3A"/>
    <w:rsid w:val="00D31DB3"/>
    <w:rsid w:val="00D50D8D"/>
    <w:rsid w:val="00E12FBA"/>
    <w:rsid w:val="00F37996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0E321"/>
  <w15:chartTrackingRefBased/>
  <w15:docId w15:val="{19B0823E-7EF4-46A7-8414-A2A23071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481"/>
  </w:style>
  <w:style w:type="paragraph" w:styleId="Piedepgina">
    <w:name w:val="footer"/>
    <w:basedOn w:val="Normal"/>
    <w:link w:val="PiedepginaCar"/>
    <w:uiPriority w:val="99"/>
    <w:unhideWhenUsed/>
    <w:rsid w:val="00044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2018-11-06T16:48:00Z</dcterms:created>
  <dcterms:modified xsi:type="dcterms:W3CDTF">2018-11-07T17:57:00Z</dcterms:modified>
</cp:coreProperties>
</file>