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5E" w:rsidRDefault="00901082" w:rsidP="006D034C">
      <w:pPr>
        <w:rPr>
          <w:szCs w:val="22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723900" y="1657350"/>
            <wp:positionH relativeFrom="margin">
              <wp:align>center</wp:align>
            </wp:positionH>
            <wp:positionV relativeFrom="margin">
              <wp:align>top</wp:align>
            </wp:positionV>
            <wp:extent cx="5057775" cy="2231201"/>
            <wp:effectExtent l="0" t="0" r="0" b="0"/>
            <wp:wrapSquare wrapText="bothSides"/>
            <wp:docPr id="2" name="Imagen 1" descr="Parc Hospitalari Martí i Julià i l'Hospital de Santa Caterina a Salt/El  Generalitat de catalunya: Amazon.es: Lib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c Hospitalari Martí i Julià i l'Hospital de Santa Caterina a Salt/El  Generalitat de catalunya: Amazon.es: Libr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67"/>
                    <a:stretch/>
                  </pic:blipFill>
                  <pic:spPr bwMode="auto">
                    <a:xfrm>
                      <a:off x="0" y="0"/>
                      <a:ext cx="5057775" cy="223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25285" w:rsidRDefault="00F25285" w:rsidP="00BD6C09">
      <w:pPr>
        <w:spacing w:line="276" w:lineRule="auto"/>
        <w:rPr>
          <w:rStyle w:val="Textoennegrita"/>
          <w:rFonts w:asciiTheme="minorHAnsi" w:hAnsiTheme="minorHAnsi" w:cstheme="minorHAnsi"/>
          <w:color w:val="548DD4" w:themeColor="text2" w:themeTint="99"/>
          <w:sz w:val="24"/>
          <w:szCs w:val="16"/>
          <w:lang w:val="es-ES"/>
        </w:rPr>
      </w:pPr>
    </w:p>
    <w:p w:rsidR="00CC4615" w:rsidRPr="00200F7C" w:rsidRDefault="00CC4615" w:rsidP="00BD6C09">
      <w:pPr>
        <w:spacing w:line="276" w:lineRule="auto"/>
        <w:rPr>
          <w:rStyle w:val="Textoennegrita"/>
          <w:rFonts w:asciiTheme="minorHAnsi" w:hAnsiTheme="minorHAnsi" w:cstheme="minorHAnsi"/>
          <w:b w:val="0"/>
        </w:rPr>
      </w:pPr>
      <w:r w:rsidRPr="00200F7C">
        <w:rPr>
          <w:rStyle w:val="Textoennegrita"/>
          <w:rFonts w:asciiTheme="minorHAnsi" w:hAnsiTheme="minorHAnsi" w:cstheme="minorHAnsi"/>
          <w:color w:val="548DD4" w:themeColor="text2" w:themeTint="99"/>
          <w:sz w:val="24"/>
          <w:szCs w:val="16"/>
        </w:rPr>
        <w:t>L</w:t>
      </w:r>
      <w:r w:rsidR="00E2663C" w:rsidRPr="00200F7C">
        <w:rPr>
          <w:rStyle w:val="Textoennegrita"/>
          <w:rFonts w:asciiTheme="minorHAnsi" w:hAnsiTheme="minorHAnsi" w:cstheme="minorHAnsi"/>
          <w:color w:val="548DD4" w:themeColor="text2" w:themeTint="99"/>
          <w:sz w:val="24"/>
          <w:szCs w:val="16"/>
        </w:rPr>
        <w:t>’</w:t>
      </w:r>
      <w:r w:rsidRPr="00200F7C">
        <w:rPr>
          <w:rStyle w:val="Textoennegrita"/>
          <w:rFonts w:asciiTheme="minorHAnsi" w:hAnsiTheme="minorHAnsi" w:cstheme="minorHAnsi"/>
          <w:color w:val="548DD4" w:themeColor="text2" w:themeTint="99"/>
          <w:sz w:val="24"/>
          <w:szCs w:val="16"/>
        </w:rPr>
        <w:t>INSTITUT D</w:t>
      </w:r>
      <w:r w:rsidR="00E2663C" w:rsidRPr="00200F7C">
        <w:rPr>
          <w:rStyle w:val="Textoennegrita"/>
          <w:rFonts w:asciiTheme="minorHAnsi" w:hAnsiTheme="minorHAnsi" w:cstheme="minorHAnsi"/>
          <w:color w:val="548DD4" w:themeColor="text2" w:themeTint="99"/>
          <w:sz w:val="24"/>
          <w:szCs w:val="16"/>
        </w:rPr>
        <w:t>’ASSISTÈNCIA SANITÀRIA DE GIRONA (IAS)</w:t>
      </w:r>
      <w:r w:rsidRPr="00200F7C">
        <w:rPr>
          <w:rStyle w:val="Textoennegrita"/>
          <w:rFonts w:asciiTheme="minorHAnsi" w:hAnsiTheme="minorHAnsi" w:cstheme="minorHAnsi"/>
          <w:color w:val="548DD4" w:themeColor="text2" w:themeTint="99"/>
          <w:sz w:val="24"/>
          <w:szCs w:val="16"/>
        </w:rPr>
        <w:t>,</w:t>
      </w:r>
      <w:r w:rsidRPr="00200F7C">
        <w:rPr>
          <w:rStyle w:val="Textoennegrita"/>
          <w:rFonts w:asciiTheme="minorHAnsi" w:hAnsiTheme="minorHAnsi" w:cstheme="minorHAnsi"/>
          <w:color w:val="555555"/>
          <w:sz w:val="24"/>
          <w:szCs w:val="16"/>
        </w:rPr>
        <w:t xml:space="preserve"> </w:t>
      </w:r>
      <w:r w:rsidR="00E2663C" w:rsidRPr="00200F7C">
        <w:rPr>
          <w:rStyle w:val="Textoennegrita"/>
          <w:rFonts w:asciiTheme="minorHAnsi" w:hAnsiTheme="minorHAnsi" w:cstheme="minorHAnsi"/>
          <w:b w:val="0"/>
          <w:sz w:val="22"/>
          <w:szCs w:val="22"/>
        </w:rPr>
        <w:t>é</w:t>
      </w:r>
      <w:r w:rsidRPr="00200F7C">
        <w:rPr>
          <w:rStyle w:val="Textoennegrita"/>
          <w:rFonts w:asciiTheme="minorHAnsi" w:hAnsiTheme="minorHAnsi" w:cstheme="minorHAnsi"/>
          <w:b w:val="0"/>
          <w:sz w:val="22"/>
          <w:szCs w:val="22"/>
        </w:rPr>
        <w:t xml:space="preserve">s una institució </w:t>
      </w:r>
      <w:r w:rsidR="00E2663C" w:rsidRPr="00200F7C">
        <w:rPr>
          <w:rStyle w:val="Textoennegrita"/>
          <w:rFonts w:asciiTheme="minorHAnsi" w:hAnsiTheme="minorHAnsi" w:cstheme="minorHAnsi"/>
          <w:b w:val="0"/>
          <w:sz w:val="22"/>
          <w:szCs w:val="22"/>
        </w:rPr>
        <w:t xml:space="preserve">sanitària </w:t>
      </w:r>
      <w:r w:rsidRPr="00200F7C">
        <w:rPr>
          <w:rStyle w:val="Textoennegrita"/>
          <w:rFonts w:asciiTheme="minorHAnsi" w:hAnsiTheme="minorHAnsi" w:cstheme="minorHAnsi"/>
          <w:b w:val="0"/>
          <w:sz w:val="22"/>
          <w:szCs w:val="22"/>
        </w:rPr>
        <w:t xml:space="preserve">pública, que </w:t>
      </w:r>
      <w:r w:rsidR="00200F7C" w:rsidRPr="00200F7C">
        <w:rPr>
          <w:rStyle w:val="Textoennegrita"/>
          <w:rFonts w:asciiTheme="minorHAnsi" w:hAnsiTheme="minorHAnsi" w:cstheme="minorHAnsi"/>
          <w:b w:val="0"/>
          <w:sz w:val="22"/>
          <w:szCs w:val="22"/>
        </w:rPr>
        <w:t>proporciona a la població atenció especialitzada, atenció a la salut mental, atenció primària, sociosanitària i social. I ho fa a través dels centres i serveis del Parc Hospitalari Martí i Julià de Salt, on s'ubica també l'Hospital Santa Caterina, de la Xarxa de Salut Mental de les Comarques Gironines, i de les Àrees Bàsiques d'Anglès, Breda-Hostalric i Cassà de la Selva.</w:t>
      </w:r>
    </w:p>
    <w:p w:rsidR="008850B6" w:rsidRPr="00200F7C" w:rsidRDefault="00F25285" w:rsidP="00BD6C09">
      <w:pPr>
        <w:spacing w:line="276" w:lineRule="auto"/>
        <w:rPr>
          <w:rFonts w:asciiTheme="minorHAnsi" w:hAnsiTheme="minorHAnsi" w:cstheme="minorHAnsi"/>
          <w:bCs/>
          <w:color w:val="555555"/>
          <w:sz w:val="24"/>
          <w:szCs w:val="22"/>
        </w:rPr>
      </w:pPr>
      <w:r w:rsidRPr="00200F7C">
        <w:rPr>
          <w:rStyle w:val="Textoennegrita"/>
          <w:rFonts w:asciiTheme="minorHAnsi" w:hAnsiTheme="minorHAnsi" w:cstheme="minorHAnsi"/>
          <w:color w:val="548DD4" w:themeColor="text2" w:themeTint="99"/>
          <w:sz w:val="24"/>
          <w:szCs w:val="16"/>
        </w:rPr>
        <w:t>NECE</w:t>
      </w:r>
      <w:r w:rsidR="00200F7C" w:rsidRPr="00200F7C">
        <w:rPr>
          <w:rStyle w:val="Textoennegrita"/>
          <w:rFonts w:asciiTheme="minorHAnsi" w:hAnsiTheme="minorHAnsi" w:cstheme="minorHAnsi"/>
          <w:color w:val="548DD4" w:themeColor="text2" w:themeTint="99"/>
          <w:sz w:val="24"/>
          <w:szCs w:val="16"/>
        </w:rPr>
        <w:t>S</w:t>
      </w:r>
      <w:r w:rsidRPr="00200F7C">
        <w:rPr>
          <w:rStyle w:val="Textoennegrita"/>
          <w:rFonts w:asciiTheme="minorHAnsi" w:hAnsiTheme="minorHAnsi" w:cstheme="minorHAnsi"/>
          <w:color w:val="548DD4" w:themeColor="text2" w:themeTint="99"/>
          <w:sz w:val="24"/>
          <w:szCs w:val="16"/>
        </w:rPr>
        <w:t xml:space="preserve">SITA INCOPORAR </w:t>
      </w:r>
      <w:r w:rsidRPr="0036732F">
        <w:rPr>
          <w:rFonts w:asciiTheme="minorHAnsi" w:hAnsiTheme="minorHAnsi" w:cstheme="minorHAnsi"/>
          <w:sz w:val="22"/>
          <w:szCs w:val="22"/>
        </w:rPr>
        <w:t>p</w:t>
      </w:r>
      <w:r w:rsidR="008850B6" w:rsidRPr="0036732F">
        <w:rPr>
          <w:rFonts w:asciiTheme="minorHAnsi" w:hAnsiTheme="minorHAnsi" w:cstheme="minorHAnsi"/>
          <w:bCs/>
          <w:sz w:val="22"/>
          <w:szCs w:val="22"/>
        </w:rPr>
        <w:t xml:space="preserve">ersonal </w:t>
      </w:r>
      <w:r w:rsidR="00200F7C" w:rsidRPr="0036732F">
        <w:rPr>
          <w:rFonts w:asciiTheme="minorHAnsi" w:hAnsiTheme="minorHAnsi" w:cstheme="minorHAnsi"/>
          <w:bCs/>
          <w:sz w:val="22"/>
          <w:szCs w:val="22"/>
        </w:rPr>
        <w:t>mèdic pel</w:t>
      </w:r>
      <w:r w:rsidR="00D368C1">
        <w:rPr>
          <w:rFonts w:asciiTheme="minorHAnsi" w:hAnsiTheme="minorHAnsi" w:cstheme="minorHAnsi"/>
          <w:bCs/>
          <w:sz w:val="22"/>
          <w:szCs w:val="22"/>
        </w:rPr>
        <w:t xml:space="preserve"> servei d’Urgències de l’Hospital Santa Caterina</w:t>
      </w:r>
      <w:r w:rsidR="00B94853" w:rsidRPr="00200F7C">
        <w:rPr>
          <w:rFonts w:asciiTheme="minorHAnsi" w:hAnsiTheme="minorHAnsi" w:cstheme="minorHAnsi"/>
          <w:bCs/>
          <w:sz w:val="22"/>
          <w:szCs w:val="22"/>
        </w:rPr>
        <w:t>.</w:t>
      </w:r>
    </w:p>
    <w:p w:rsidR="00795F5F" w:rsidRPr="00200F7C" w:rsidRDefault="00795F5F" w:rsidP="00BD6C09">
      <w:pPr>
        <w:spacing w:line="276" w:lineRule="auto"/>
        <w:rPr>
          <w:rStyle w:val="Textoennegrita"/>
          <w:rFonts w:asciiTheme="minorHAnsi" w:hAnsiTheme="minorHAnsi" w:cstheme="minorHAnsi"/>
          <w:color w:val="548DD4" w:themeColor="text2" w:themeTint="99"/>
          <w:sz w:val="24"/>
          <w:szCs w:val="16"/>
        </w:rPr>
      </w:pPr>
      <w:r w:rsidRPr="00200F7C">
        <w:rPr>
          <w:rStyle w:val="Textoennegrita"/>
          <w:rFonts w:asciiTheme="minorHAnsi" w:hAnsiTheme="minorHAnsi" w:cstheme="minorHAnsi"/>
          <w:color w:val="548DD4" w:themeColor="text2" w:themeTint="99"/>
          <w:sz w:val="24"/>
          <w:szCs w:val="16"/>
        </w:rPr>
        <w:t>S</w:t>
      </w:r>
      <w:r w:rsidR="00200F7C" w:rsidRPr="00200F7C">
        <w:rPr>
          <w:rStyle w:val="Textoennegrita"/>
          <w:rFonts w:asciiTheme="minorHAnsi" w:hAnsiTheme="minorHAnsi" w:cstheme="minorHAnsi"/>
          <w:color w:val="548DD4" w:themeColor="text2" w:themeTint="99"/>
          <w:sz w:val="24"/>
          <w:szCs w:val="16"/>
        </w:rPr>
        <w:t>’OFEREIX</w:t>
      </w:r>
      <w:r w:rsidRPr="00200F7C">
        <w:rPr>
          <w:rStyle w:val="Textoennegrita"/>
          <w:rFonts w:asciiTheme="minorHAnsi" w:hAnsiTheme="minorHAnsi" w:cstheme="minorHAnsi"/>
          <w:color w:val="548DD4" w:themeColor="text2" w:themeTint="99"/>
          <w:sz w:val="24"/>
          <w:szCs w:val="16"/>
        </w:rPr>
        <w:t xml:space="preserve">: </w:t>
      </w:r>
    </w:p>
    <w:p w:rsidR="00795F5F" w:rsidRPr="00200F7C" w:rsidRDefault="00795F5F" w:rsidP="00BD6C09">
      <w:pPr>
        <w:pStyle w:val="Prrafodelista"/>
        <w:numPr>
          <w:ilvl w:val="0"/>
          <w:numId w:val="36"/>
        </w:numPr>
        <w:rPr>
          <w:rFonts w:asciiTheme="minorHAnsi" w:eastAsia="Times New Roman" w:hAnsiTheme="minorHAnsi" w:cstheme="minorHAnsi"/>
          <w:bCs/>
          <w:lang w:eastAsia="es-ES"/>
        </w:rPr>
      </w:pPr>
      <w:r w:rsidRPr="00200F7C">
        <w:rPr>
          <w:rFonts w:asciiTheme="minorHAnsi" w:eastAsia="Times New Roman" w:hAnsiTheme="minorHAnsi" w:cstheme="minorHAnsi"/>
          <w:bCs/>
          <w:lang w:eastAsia="es-ES"/>
        </w:rPr>
        <w:t>Incorporació i</w:t>
      </w:r>
      <w:r w:rsidR="00200F7C" w:rsidRPr="00200F7C">
        <w:rPr>
          <w:rFonts w:asciiTheme="minorHAnsi" w:eastAsia="Times New Roman" w:hAnsiTheme="minorHAnsi" w:cstheme="minorHAnsi"/>
          <w:bCs/>
          <w:lang w:eastAsia="es-ES"/>
        </w:rPr>
        <w:t>m</w:t>
      </w:r>
      <w:r w:rsidRPr="00200F7C">
        <w:rPr>
          <w:rFonts w:asciiTheme="minorHAnsi" w:eastAsia="Times New Roman" w:hAnsiTheme="minorHAnsi" w:cstheme="minorHAnsi"/>
          <w:bCs/>
          <w:lang w:eastAsia="es-ES"/>
        </w:rPr>
        <w:t>mediata</w:t>
      </w:r>
      <w:r w:rsidR="00200F7C" w:rsidRPr="00200F7C">
        <w:rPr>
          <w:rFonts w:asciiTheme="minorHAnsi" w:eastAsia="Times New Roman" w:hAnsiTheme="minorHAnsi" w:cstheme="minorHAnsi"/>
          <w:bCs/>
          <w:lang w:eastAsia="es-ES"/>
        </w:rPr>
        <w:t xml:space="preserve"> </w:t>
      </w:r>
    </w:p>
    <w:p w:rsidR="00795F5F" w:rsidRPr="00200F7C" w:rsidRDefault="00795F5F" w:rsidP="00BD6C09">
      <w:pPr>
        <w:pStyle w:val="Prrafodelista"/>
        <w:numPr>
          <w:ilvl w:val="0"/>
          <w:numId w:val="36"/>
        </w:numPr>
        <w:rPr>
          <w:rFonts w:asciiTheme="minorHAnsi" w:eastAsia="Times New Roman" w:hAnsiTheme="minorHAnsi" w:cstheme="minorHAnsi"/>
          <w:bCs/>
          <w:lang w:eastAsia="es-ES"/>
        </w:rPr>
      </w:pPr>
      <w:r w:rsidRPr="00200F7C">
        <w:rPr>
          <w:rFonts w:asciiTheme="minorHAnsi" w:eastAsia="Times New Roman" w:hAnsiTheme="minorHAnsi" w:cstheme="minorHAnsi"/>
          <w:bCs/>
          <w:lang w:eastAsia="es-ES"/>
        </w:rPr>
        <w:t>C</w:t>
      </w:r>
      <w:r w:rsidR="00200F7C" w:rsidRPr="00200F7C">
        <w:rPr>
          <w:rFonts w:asciiTheme="minorHAnsi" w:eastAsia="Times New Roman" w:hAnsiTheme="minorHAnsi" w:cstheme="minorHAnsi"/>
          <w:bCs/>
          <w:lang w:eastAsia="es-ES"/>
        </w:rPr>
        <w:t xml:space="preserve">ontracte de treball </w:t>
      </w:r>
      <w:r w:rsidR="00D368C1">
        <w:rPr>
          <w:rFonts w:asciiTheme="minorHAnsi" w:eastAsia="Times New Roman" w:hAnsiTheme="minorHAnsi" w:cstheme="minorHAnsi"/>
          <w:bCs/>
          <w:lang w:eastAsia="es-ES"/>
        </w:rPr>
        <w:t>indefinit</w:t>
      </w:r>
    </w:p>
    <w:p w:rsidR="00795F5F" w:rsidRPr="00200F7C" w:rsidRDefault="00795F5F" w:rsidP="00200F7C">
      <w:pPr>
        <w:pStyle w:val="Prrafodelista"/>
        <w:numPr>
          <w:ilvl w:val="0"/>
          <w:numId w:val="36"/>
        </w:numPr>
        <w:rPr>
          <w:rFonts w:asciiTheme="minorHAnsi" w:hAnsiTheme="minorHAnsi" w:cstheme="minorHAnsi"/>
          <w:bCs/>
        </w:rPr>
      </w:pPr>
      <w:r w:rsidRPr="00200F7C">
        <w:rPr>
          <w:rFonts w:asciiTheme="minorHAnsi" w:eastAsia="Times New Roman" w:hAnsiTheme="minorHAnsi" w:cstheme="minorHAnsi"/>
          <w:bCs/>
          <w:lang w:eastAsia="es-ES"/>
        </w:rPr>
        <w:t>S</w:t>
      </w:r>
      <w:r w:rsidR="00200F7C" w:rsidRPr="00200F7C">
        <w:rPr>
          <w:rFonts w:asciiTheme="minorHAnsi" w:eastAsia="Times New Roman" w:hAnsiTheme="minorHAnsi" w:cstheme="minorHAnsi"/>
          <w:bCs/>
          <w:lang w:eastAsia="es-ES"/>
        </w:rPr>
        <w:t>’ofereixen diferents torns de treball</w:t>
      </w:r>
    </w:p>
    <w:p w:rsidR="00A172A5" w:rsidRPr="00200F7C" w:rsidRDefault="00A172A5" w:rsidP="00BD6C09">
      <w:pPr>
        <w:spacing w:line="276" w:lineRule="auto"/>
        <w:rPr>
          <w:rStyle w:val="Textoennegrita"/>
          <w:rFonts w:asciiTheme="minorHAnsi" w:hAnsiTheme="minorHAnsi" w:cstheme="minorHAnsi"/>
          <w:color w:val="548DD4" w:themeColor="text2" w:themeTint="99"/>
          <w:sz w:val="24"/>
          <w:szCs w:val="16"/>
        </w:rPr>
      </w:pPr>
      <w:bookmarkStart w:id="0" w:name="_GoBack"/>
      <w:bookmarkEnd w:id="0"/>
      <w:r w:rsidRPr="00200F7C">
        <w:rPr>
          <w:rStyle w:val="Textoennegrita"/>
          <w:rFonts w:asciiTheme="minorHAnsi" w:hAnsiTheme="minorHAnsi" w:cstheme="minorHAnsi"/>
          <w:color w:val="548DD4" w:themeColor="text2" w:themeTint="99"/>
          <w:sz w:val="24"/>
          <w:szCs w:val="16"/>
        </w:rPr>
        <w:t>REQUISITS IMPRESCINDIBLES:</w:t>
      </w:r>
    </w:p>
    <w:p w:rsidR="00A172A5" w:rsidRPr="00200F7C" w:rsidRDefault="00A172A5" w:rsidP="00BD6C09">
      <w:pPr>
        <w:pStyle w:val="Prrafodelista"/>
        <w:numPr>
          <w:ilvl w:val="0"/>
          <w:numId w:val="38"/>
        </w:numPr>
        <w:rPr>
          <w:rFonts w:asciiTheme="minorHAnsi" w:hAnsiTheme="minorHAnsi" w:cstheme="minorHAnsi"/>
          <w:bCs/>
        </w:rPr>
      </w:pPr>
      <w:r w:rsidRPr="00200F7C">
        <w:rPr>
          <w:rFonts w:asciiTheme="minorHAnsi" w:hAnsiTheme="minorHAnsi" w:cstheme="minorHAnsi"/>
          <w:bCs/>
        </w:rPr>
        <w:t>Gra</w:t>
      </w:r>
      <w:r w:rsidR="00200F7C" w:rsidRPr="00200F7C">
        <w:rPr>
          <w:rFonts w:asciiTheme="minorHAnsi" w:hAnsiTheme="minorHAnsi" w:cstheme="minorHAnsi"/>
          <w:bCs/>
        </w:rPr>
        <w:t>u o llicenciatura en Medicina</w:t>
      </w:r>
    </w:p>
    <w:p w:rsidR="00A172A5" w:rsidRPr="00200F7C" w:rsidRDefault="00200F7C" w:rsidP="00BD6C09">
      <w:pPr>
        <w:pStyle w:val="Prrafodelista"/>
        <w:numPr>
          <w:ilvl w:val="0"/>
          <w:numId w:val="38"/>
        </w:numPr>
        <w:rPr>
          <w:rFonts w:asciiTheme="minorHAnsi" w:hAnsiTheme="minorHAnsi" w:cstheme="minorHAnsi"/>
          <w:bCs/>
        </w:rPr>
      </w:pPr>
      <w:r w:rsidRPr="00200F7C">
        <w:rPr>
          <w:rFonts w:asciiTheme="minorHAnsi" w:hAnsiTheme="minorHAnsi" w:cstheme="minorHAnsi"/>
          <w:bCs/>
        </w:rPr>
        <w:t>Comprensió i/o parla Catalana</w:t>
      </w:r>
      <w:r w:rsidR="0036732F">
        <w:rPr>
          <w:rFonts w:asciiTheme="minorHAnsi" w:hAnsiTheme="minorHAnsi" w:cstheme="minorHAnsi"/>
          <w:bCs/>
        </w:rPr>
        <w:t>/Castellana</w:t>
      </w:r>
      <w:r w:rsidRPr="00200F7C">
        <w:rPr>
          <w:rFonts w:asciiTheme="minorHAnsi" w:hAnsiTheme="minorHAnsi" w:cstheme="minorHAnsi"/>
          <w:bCs/>
        </w:rPr>
        <w:t xml:space="preserve"> </w:t>
      </w:r>
    </w:p>
    <w:p w:rsidR="00A172A5" w:rsidRPr="00200F7C" w:rsidRDefault="00200F7C" w:rsidP="00BD6C09">
      <w:pPr>
        <w:pStyle w:val="Prrafodelista"/>
        <w:numPr>
          <w:ilvl w:val="0"/>
          <w:numId w:val="38"/>
        </w:numPr>
        <w:rPr>
          <w:rFonts w:asciiTheme="minorHAnsi" w:hAnsiTheme="minorHAnsi" w:cstheme="minorHAnsi"/>
          <w:bCs/>
        </w:rPr>
      </w:pPr>
      <w:r w:rsidRPr="00200F7C">
        <w:rPr>
          <w:rFonts w:asciiTheme="minorHAnsi" w:hAnsiTheme="minorHAnsi" w:cstheme="minorHAnsi"/>
          <w:bCs/>
        </w:rPr>
        <w:t xml:space="preserve">Es valorarà experiència en </w:t>
      </w:r>
      <w:r w:rsidR="00D368C1">
        <w:rPr>
          <w:rFonts w:asciiTheme="minorHAnsi" w:hAnsiTheme="minorHAnsi" w:cstheme="minorHAnsi"/>
          <w:bCs/>
        </w:rPr>
        <w:t>urgències, medicina familiar i comunitària</w:t>
      </w:r>
    </w:p>
    <w:p w:rsidR="00901082" w:rsidRPr="00200F7C" w:rsidRDefault="00901082" w:rsidP="00BD6C09">
      <w:pPr>
        <w:spacing w:line="276" w:lineRule="auto"/>
        <w:rPr>
          <w:rStyle w:val="Textoennegrita"/>
          <w:rFonts w:asciiTheme="minorHAnsi" w:hAnsiTheme="minorHAnsi" w:cstheme="minorHAnsi"/>
          <w:color w:val="548DD4" w:themeColor="text2" w:themeTint="99"/>
          <w:sz w:val="24"/>
          <w:szCs w:val="16"/>
        </w:rPr>
      </w:pPr>
      <w:r w:rsidRPr="00200F7C">
        <w:rPr>
          <w:rStyle w:val="Textoennegrita"/>
          <w:rFonts w:asciiTheme="minorHAnsi" w:hAnsiTheme="minorHAnsi" w:cstheme="minorHAnsi"/>
          <w:color w:val="548DD4" w:themeColor="text2" w:themeTint="99"/>
          <w:sz w:val="24"/>
          <w:szCs w:val="16"/>
        </w:rPr>
        <w:t>CONTACT</w:t>
      </w:r>
      <w:r w:rsidR="00200F7C" w:rsidRPr="00200F7C">
        <w:rPr>
          <w:rStyle w:val="Textoennegrita"/>
          <w:rFonts w:asciiTheme="minorHAnsi" w:hAnsiTheme="minorHAnsi" w:cstheme="minorHAnsi"/>
          <w:color w:val="548DD4" w:themeColor="text2" w:themeTint="99"/>
          <w:sz w:val="24"/>
          <w:szCs w:val="16"/>
        </w:rPr>
        <w:t>E</w:t>
      </w:r>
      <w:r w:rsidRPr="00200F7C">
        <w:rPr>
          <w:rStyle w:val="Textoennegrita"/>
          <w:rFonts w:asciiTheme="minorHAnsi" w:hAnsiTheme="minorHAnsi" w:cstheme="minorHAnsi"/>
          <w:color w:val="548DD4" w:themeColor="text2" w:themeTint="99"/>
          <w:sz w:val="24"/>
          <w:szCs w:val="16"/>
        </w:rPr>
        <w:t xml:space="preserve">: </w:t>
      </w:r>
    </w:p>
    <w:p w:rsidR="00901082" w:rsidRPr="0036732F" w:rsidRDefault="00901082" w:rsidP="00BD6C09">
      <w:pPr>
        <w:pStyle w:val="Prrafodelista"/>
        <w:numPr>
          <w:ilvl w:val="0"/>
          <w:numId w:val="36"/>
        </w:numPr>
        <w:rPr>
          <w:rFonts w:asciiTheme="minorHAnsi" w:hAnsiTheme="minorHAnsi" w:cstheme="minorHAnsi"/>
          <w:bCs/>
        </w:rPr>
      </w:pPr>
      <w:r w:rsidRPr="00200F7C">
        <w:rPr>
          <w:rFonts w:asciiTheme="minorHAnsi" w:hAnsiTheme="minorHAnsi" w:cstheme="minorHAnsi"/>
          <w:bCs/>
        </w:rPr>
        <w:t>A</w:t>
      </w:r>
      <w:r w:rsidRPr="0036732F">
        <w:rPr>
          <w:rFonts w:asciiTheme="minorHAnsi" w:hAnsiTheme="minorHAnsi" w:cstheme="minorHAnsi"/>
          <w:bCs/>
        </w:rPr>
        <w:t>nna Buil, Responsable de selecció</w:t>
      </w:r>
    </w:p>
    <w:p w:rsidR="00901082" w:rsidRPr="0036732F" w:rsidRDefault="00200F7C" w:rsidP="00BD6C09">
      <w:pPr>
        <w:pStyle w:val="Prrafodelista"/>
        <w:numPr>
          <w:ilvl w:val="0"/>
          <w:numId w:val="36"/>
        </w:numPr>
        <w:rPr>
          <w:rFonts w:asciiTheme="minorHAnsi" w:hAnsiTheme="minorHAnsi" w:cstheme="minorHAnsi"/>
          <w:bCs/>
        </w:rPr>
      </w:pPr>
      <w:r w:rsidRPr="0036732F">
        <w:rPr>
          <w:rFonts w:asciiTheme="minorHAnsi" w:hAnsiTheme="minorHAnsi" w:cstheme="minorHAnsi"/>
          <w:bCs/>
        </w:rPr>
        <w:t>Telèfon</w:t>
      </w:r>
      <w:r w:rsidR="00901082" w:rsidRPr="0036732F">
        <w:rPr>
          <w:rFonts w:asciiTheme="minorHAnsi" w:hAnsiTheme="minorHAnsi" w:cstheme="minorHAnsi"/>
          <w:bCs/>
        </w:rPr>
        <w:t>:  972/ 182571</w:t>
      </w:r>
    </w:p>
    <w:p w:rsidR="00901082" w:rsidRPr="0036732F" w:rsidRDefault="0060646A" w:rsidP="00BD6C09">
      <w:pPr>
        <w:pStyle w:val="Prrafodelista"/>
        <w:numPr>
          <w:ilvl w:val="0"/>
          <w:numId w:val="36"/>
        </w:numPr>
        <w:rPr>
          <w:rFonts w:asciiTheme="minorHAnsi" w:hAnsiTheme="minorHAnsi" w:cstheme="minorHAnsi"/>
          <w:bCs/>
          <w:color w:val="555555"/>
        </w:rPr>
      </w:pPr>
      <w:r w:rsidRPr="0036732F">
        <w:rPr>
          <w:rFonts w:asciiTheme="minorHAnsi" w:hAnsiTheme="minorHAnsi" w:cstheme="minorHAnsi"/>
          <w:bCs/>
        </w:rPr>
        <w:t>Mail:</w:t>
      </w:r>
      <w:r w:rsidRPr="0036732F">
        <w:rPr>
          <w:rFonts w:asciiTheme="minorHAnsi" w:hAnsiTheme="minorHAnsi" w:cstheme="minorHAnsi"/>
        </w:rPr>
        <w:t xml:space="preserve"> </w:t>
      </w:r>
      <w:hyperlink r:id="rId8" w:history="1">
        <w:r w:rsidR="00901082" w:rsidRPr="0036732F">
          <w:rPr>
            <w:rStyle w:val="Hipervnculo"/>
            <w:rFonts w:asciiTheme="minorHAnsi" w:hAnsiTheme="minorHAnsi" w:cstheme="minorHAnsi"/>
            <w:bCs/>
          </w:rPr>
          <w:t>rrhhseleccio@ias.cat</w:t>
        </w:r>
      </w:hyperlink>
      <w:r w:rsidR="00200F7C" w:rsidRPr="0036732F">
        <w:rPr>
          <w:rStyle w:val="Hipervnculo"/>
          <w:rFonts w:asciiTheme="minorHAnsi" w:hAnsiTheme="minorHAnsi" w:cstheme="minorHAnsi"/>
          <w:bCs/>
          <w:u w:val="none"/>
        </w:rPr>
        <w:t xml:space="preserve">  </w:t>
      </w:r>
      <w:r w:rsidR="00200F7C" w:rsidRPr="0036732F">
        <w:rPr>
          <w:rStyle w:val="Hipervnculo"/>
          <w:rFonts w:asciiTheme="minorHAnsi" w:hAnsiTheme="minorHAnsi" w:cstheme="minorHAnsi"/>
          <w:bCs/>
          <w:color w:val="auto"/>
          <w:u w:val="none"/>
        </w:rPr>
        <w:t>o</w:t>
      </w:r>
      <w:r w:rsidR="00200F7C" w:rsidRPr="0036732F">
        <w:rPr>
          <w:rStyle w:val="Hipervnculo"/>
          <w:rFonts w:asciiTheme="minorHAnsi" w:hAnsiTheme="minorHAnsi" w:cstheme="minorHAnsi"/>
          <w:bCs/>
          <w:u w:val="none"/>
        </w:rPr>
        <w:t xml:space="preserve">  </w:t>
      </w:r>
      <w:r w:rsidR="00200F7C" w:rsidRPr="0036732F">
        <w:rPr>
          <w:rStyle w:val="Hipervnculo"/>
          <w:rFonts w:asciiTheme="minorHAnsi" w:hAnsiTheme="minorHAnsi" w:cstheme="minorHAnsi"/>
          <w:bCs/>
        </w:rPr>
        <w:t>rrhh@ias.cat</w:t>
      </w:r>
    </w:p>
    <w:p w:rsidR="007304E1" w:rsidRPr="0036732F" w:rsidRDefault="00200F7C" w:rsidP="00BD6C09">
      <w:pPr>
        <w:pStyle w:val="Prrafodelista"/>
        <w:numPr>
          <w:ilvl w:val="0"/>
          <w:numId w:val="36"/>
        </w:numPr>
        <w:rPr>
          <w:rFonts w:asciiTheme="minorHAnsi" w:hAnsiTheme="minorHAnsi" w:cstheme="minorHAnsi"/>
        </w:rPr>
      </w:pPr>
      <w:r w:rsidRPr="0036732F">
        <w:rPr>
          <w:rFonts w:asciiTheme="minorHAnsi" w:hAnsiTheme="minorHAnsi" w:cstheme="minorHAnsi"/>
        </w:rPr>
        <w:t xml:space="preserve">Pàgina web: </w:t>
      </w:r>
      <w:hyperlink r:id="rId9" w:history="1">
        <w:r w:rsidR="00901082" w:rsidRPr="0036732F">
          <w:rPr>
            <w:rStyle w:val="Hipervnculo"/>
            <w:rFonts w:asciiTheme="minorHAnsi" w:hAnsiTheme="minorHAnsi" w:cstheme="minorHAnsi"/>
            <w:bCs/>
          </w:rPr>
          <w:t>www.ias.cat</w:t>
        </w:r>
      </w:hyperlink>
    </w:p>
    <w:sectPr w:rsidR="007304E1" w:rsidRPr="0036732F" w:rsidSect="00200F7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4"/>
      <w:pgMar w:top="2268" w:right="1134" w:bottom="1134" w:left="1134" w:header="425" w:footer="5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5F" w:rsidRDefault="00795F5F">
      <w:r>
        <w:separator/>
      </w:r>
    </w:p>
  </w:endnote>
  <w:endnote w:type="continuationSeparator" w:id="0">
    <w:p w:rsidR="00795F5F" w:rsidRDefault="0079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5F" w:rsidRDefault="00795F5F" w:rsidP="00483107">
    <w:pPr>
      <w:pStyle w:val="Piedepgina"/>
      <w:jc w:val="right"/>
    </w:pPr>
    <w:r>
      <w:tab/>
    </w:r>
    <w:r>
      <w:tab/>
    </w:r>
    <w:r>
      <w:tab/>
    </w:r>
    <w:sdt>
      <w:sdtPr>
        <w:id w:val="3822194"/>
        <w:docPartObj>
          <w:docPartGallery w:val="Page Numbers (Bottom of Page)"/>
          <w:docPartUnique/>
        </w:docPartObj>
      </w:sdtPr>
      <w:sdtEndPr/>
      <w:sdtContent>
        <w:r w:rsidR="003D7101">
          <w:fldChar w:fldCharType="begin"/>
        </w:r>
        <w:r w:rsidR="003D7101">
          <w:instrText xml:space="preserve"> PAGE   \* MERGEFORMAT </w:instrText>
        </w:r>
        <w:r w:rsidR="003D7101">
          <w:fldChar w:fldCharType="separate"/>
        </w:r>
        <w:r w:rsidR="00D368C1">
          <w:rPr>
            <w:noProof/>
          </w:rPr>
          <w:t>1</w:t>
        </w:r>
        <w:r w:rsidR="003D7101">
          <w:rPr>
            <w:noProof/>
          </w:rPr>
          <w:fldChar w:fldCharType="end"/>
        </w:r>
      </w:sdtContent>
    </w:sdt>
  </w:p>
  <w:p w:rsidR="00795F5F" w:rsidRDefault="00200F7C">
    <w:pPr>
      <w:pStyle w:val="Piedepgina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21A1726C" wp14:editId="49AF570D">
          <wp:simplePos x="0" y="0"/>
          <wp:positionH relativeFrom="column">
            <wp:posOffset>5135245</wp:posOffset>
          </wp:positionH>
          <wp:positionV relativeFrom="paragraph">
            <wp:posOffset>17145</wp:posOffset>
          </wp:positionV>
          <wp:extent cx="894715" cy="269240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L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811">
      <w:rPr>
        <w:noProof/>
        <w:lang w:val="es-ES"/>
      </w:rPr>
      <w:drawing>
        <wp:inline distT="0" distB="0" distL="0" distR="0" wp14:anchorId="44DC2448" wp14:editId="4C68A8C9">
          <wp:extent cx="967563" cy="280562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00px-Logotipo_de_la_Generalitat_de_Cataluny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62" cy="28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5F" w:rsidRDefault="00795F5F">
    <w:pPr>
      <w:pStyle w:val="Piedepgina"/>
    </w:pPr>
    <w:r w:rsidRPr="00A718D3">
      <w:rPr>
        <w:noProof/>
        <w:lang w:val="es-ES"/>
      </w:rPr>
      <w:drawing>
        <wp:inline distT="0" distB="0" distL="0" distR="0">
          <wp:extent cx="1133475" cy="200025"/>
          <wp:effectExtent l="19050" t="0" r="9525" b="0"/>
          <wp:docPr id="21" name="Imagen 5" descr="generalita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generalitat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5F" w:rsidRDefault="00795F5F">
      <w:r>
        <w:separator/>
      </w:r>
    </w:p>
  </w:footnote>
  <w:footnote w:type="continuationSeparator" w:id="0">
    <w:p w:rsidR="00795F5F" w:rsidRDefault="00795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4A0" w:firstRow="1" w:lastRow="0" w:firstColumn="1" w:lastColumn="0" w:noHBand="0" w:noVBand="1"/>
    </w:tblPr>
    <w:tblGrid>
      <w:gridCol w:w="6912"/>
      <w:gridCol w:w="2943"/>
    </w:tblGrid>
    <w:tr w:rsidR="00795F5F" w:rsidTr="009D449F">
      <w:trPr>
        <w:trHeight w:val="1341"/>
        <w:jc w:val="center"/>
      </w:trPr>
      <w:tc>
        <w:tcPr>
          <w:tcW w:w="3507" w:type="pct"/>
          <w:vAlign w:val="center"/>
        </w:tcPr>
        <w:p w:rsidR="00795F5F" w:rsidRDefault="00795F5F" w:rsidP="009D449F">
          <w:pPr>
            <w:pStyle w:val="Encabezado"/>
            <w:jc w:val="left"/>
          </w:pPr>
          <w:r>
            <w:rPr>
              <w:noProof/>
              <w:lang w:val="es-ES"/>
            </w:rPr>
            <w:drawing>
              <wp:inline distT="0" distB="0" distL="0" distR="0">
                <wp:extent cx="1000125" cy="828675"/>
                <wp:effectExtent l="19050" t="0" r="9525" b="0"/>
                <wp:docPr id="17" name="Imagen 0" descr="marc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0" descr="marc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3" w:type="pct"/>
          <w:vAlign w:val="center"/>
        </w:tcPr>
        <w:p w:rsidR="00795F5F" w:rsidRPr="00FE3F86" w:rsidRDefault="00795F5F" w:rsidP="009D449F">
          <w:pPr>
            <w:spacing w:after="0"/>
            <w:jc w:val="left"/>
            <w:rPr>
              <w:sz w:val="16"/>
              <w:szCs w:val="16"/>
            </w:rPr>
          </w:pPr>
          <w:r w:rsidRPr="00FE3F86">
            <w:rPr>
              <w:rFonts w:eastAsiaTheme="minorHAnsi" w:cstheme="minorBidi"/>
              <w:color w:val="0033AB"/>
              <w:sz w:val="16"/>
              <w:szCs w:val="16"/>
              <w:lang w:eastAsia="en-US"/>
            </w:rPr>
            <w:t>Parc Hospitalari Martí i Julià</w:t>
          </w:r>
        </w:p>
        <w:p w:rsidR="00795F5F" w:rsidRPr="00FE3F86" w:rsidRDefault="00795F5F" w:rsidP="009D449F">
          <w:pPr>
            <w:spacing w:after="60"/>
            <w:jc w:val="left"/>
            <w:rPr>
              <w:b/>
              <w:sz w:val="16"/>
              <w:szCs w:val="16"/>
            </w:rPr>
          </w:pPr>
          <w:r w:rsidRPr="00FE3F86">
            <w:rPr>
              <w:rFonts w:eastAsiaTheme="minorHAnsi" w:cstheme="minorBidi"/>
              <w:b/>
              <w:color w:val="0033AB"/>
              <w:sz w:val="16"/>
              <w:szCs w:val="16"/>
              <w:lang w:eastAsia="en-US"/>
            </w:rPr>
            <w:t>Departament de Recursos Humans</w:t>
          </w:r>
        </w:p>
        <w:p w:rsidR="00795F5F" w:rsidRPr="00FE3F86" w:rsidRDefault="00795F5F" w:rsidP="009D449F">
          <w:pPr>
            <w:spacing w:after="0"/>
            <w:jc w:val="left"/>
            <w:rPr>
              <w:sz w:val="14"/>
              <w:szCs w:val="14"/>
            </w:rPr>
          </w:pPr>
          <w:r w:rsidRPr="00FE3F86">
            <w:rPr>
              <w:sz w:val="14"/>
              <w:szCs w:val="14"/>
            </w:rPr>
            <w:t>Edifici Els Til·lers</w:t>
          </w:r>
        </w:p>
        <w:p w:rsidR="00795F5F" w:rsidRPr="00FE3F86" w:rsidRDefault="00795F5F" w:rsidP="009D449F">
          <w:pPr>
            <w:spacing w:after="0"/>
            <w:jc w:val="left"/>
            <w:rPr>
              <w:sz w:val="14"/>
              <w:szCs w:val="14"/>
            </w:rPr>
          </w:pPr>
          <w:r w:rsidRPr="00FE3F86">
            <w:rPr>
              <w:sz w:val="14"/>
              <w:szCs w:val="14"/>
            </w:rPr>
            <w:t>C/ Dr. Castany, s/n</w:t>
          </w:r>
        </w:p>
        <w:p w:rsidR="00795F5F" w:rsidRPr="00FE3F86" w:rsidRDefault="00795F5F" w:rsidP="009D449F">
          <w:pPr>
            <w:spacing w:after="0"/>
            <w:jc w:val="left"/>
            <w:rPr>
              <w:sz w:val="14"/>
              <w:szCs w:val="14"/>
            </w:rPr>
          </w:pPr>
          <w:r w:rsidRPr="00FE3F86">
            <w:rPr>
              <w:sz w:val="14"/>
              <w:szCs w:val="14"/>
            </w:rPr>
            <w:t>17190 Salt (Girona)</w:t>
          </w:r>
        </w:p>
        <w:p w:rsidR="00795F5F" w:rsidRPr="00FE3F86" w:rsidRDefault="00795F5F" w:rsidP="009D449F">
          <w:pPr>
            <w:spacing w:after="0"/>
            <w:jc w:val="left"/>
            <w:rPr>
              <w:sz w:val="14"/>
              <w:szCs w:val="14"/>
            </w:rPr>
          </w:pPr>
          <w:r w:rsidRPr="00FE3F86">
            <w:rPr>
              <w:sz w:val="14"/>
              <w:szCs w:val="14"/>
            </w:rPr>
            <w:t>T. 972 182 522 / F. 972 182 560</w:t>
          </w:r>
        </w:p>
        <w:p w:rsidR="00795F5F" w:rsidRPr="00FE3F86" w:rsidRDefault="00D368C1" w:rsidP="009D449F">
          <w:pPr>
            <w:spacing w:after="0"/>
            <w:jc w:val="left"/>
            <w:rPr>
              <w:sz w:val="15"/>
              <w:szCs w:val="15"/>
            </w:rPr>
          </w:pPr>
          <w:hyperlink r:id="rId2" w:history="1">
            <w:r w:rsidR="00795F5F" w:rsidRPr="00FE3F86">
              <w:rPr>
                <w:rStyle w:val="Hipervnculo"/>
                <w:color w:val="0000FF" w:themeColor="hyperlink"/>
                <w:sz w:val="14"/>
                <w:szCs w:val="14"/>
              </w:rPr>
              <w:t>www.ias.cat</w:t>
            </w:r>
          </w:hyperlink>
          <w:r w:rsidR="00795F5F" w:rsidRPr="00FE3F86">
            <w:rPr>
              <w:sz w:val="14"/>
              <w:szCs w:val="14"/>
            </w:rPr>
            <w:t xml:space="preserve"> / </w:t>
          </w:r>
          <w:hyperlink r:id="rId3" w:history="1">
            <w:r w:rsidR="00795F5F" w:rsidRPr="00FE3F86">
              <w:rPr>
                <w:rStyle w:val="Hipervnculo"/>
                <w:color w:val="0000FF" w:themeColor="hyperlink"/>
                <w:sz w:val="14"/>
                <w:szCs w:val="14"/>
              </w:rPr>
              <w:t>rrhh@ias.cat</w:t>
            </w:r>
          </w:hyperlink>
        </w:p>
      </w:tc>
    </w:tr>
  </w:tbl>
  <w:p w:rsidR="00795F5F" w:rsidRDefault="00795F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4A0" w:firstRow="1" w:lastRow="0" w:firstColumn="1" w:lastColumn="0" w:noHBand="0" w:noVBand="1"/>
    </w:tblPr>
    <w:tblGrid>
      <w:gridCol w:w="6912"/>
      <w:gridCol w:w="2943"/>
    </w:tblGrid>
    <w:tr w:rsidR="00795F5F" w:rsidTr="002A0CE5">
      <w:trPr>
        <w:trHeight w:val="1341"/>
        <w:jc w:val="center"/>
      </w:trPr>
      <w:tc>
        <w:tcPr>
          <w:tcW w:w="3507" w:type="pct"/>
          <w:vAlign w:val="center"/>
        </w:tcPr>
        <w:p w:rsidR="00795F5F" w:rsidRDefault="00795F5F" w:rsidP="002A0CE5">
          <w:pPr>
            <w:pStyle w:val="Encabezado"/>
            <w:jc w:val="left"/>
          </w:pPr>
          <w:r>
            <w:rPr>
              <w:noProof/>
              <w:lang w:val="es-ES"/>
            </w:rPr>
            <w:drawing>
              <wp:inline distT="0" distB="0" distL="0" distR="0">
                <wp:extent cx="1000125" cy="828675"/>
                <wp:effectExtent l="19050" t="0" r="9525" b="0"/>
                <wp:docPr id="20" name="Imagen 0" descr="marc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0" descr="marc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3" w:type="pct"/>
          <w:vAlign w:val="center"/>
        </w:tcPr>
        <w:p w:rsidR="00795F5F" w:rsidRPr="00FE3F86" w:rsidRDefault="00795F5F" w:rsidP="002A0CE5">
          <w:pPr>
            <w:spacing w:after="0"/>
            <w:jc w:val="left"/>
            <w:rPr>
              <w:sz w:val="16"/>
              <w:szCs w:val="16"/>
            </w:rPr>
          </w:pPr>
          <w:r w:rsidRPr="00FE3F86">
            <w:rPr>
              <w:rFonts w:eastAsiaTheme="minorHAnsi" w:cstheme="minorBidi"/>
              <w:color w:val="0033AB"/>
              <w:sz w:val="16"/>
              <w:szCs w:val="16"/>
              <w:lang w:eastAsia="en-US"/>
            </w:rPr>
            <w:t>Parc Hospitalari Martí i Julià</w:t>
          </w:r>
        </w:p>
        <w:p w:rsidR="00795F5F" w:rsidRPr="00FE3F86" w:rsidRDefault="00795F5F" w:rsidP="002A0CE5">
          <w:pPr>
            <w:spacing w:after="60"/>
            <w:jc w:val="left"/>
            <w:rPr>
              <w:b/>
              <w:sz w:val="16"/>
              <w:szCs w:val="16"/>
            </w:rPr>
          </w:pPr>
          <w:r w:rsidRPr="00FE3F86">
            <w:rPr>
              <w:rFonts w:eastAsiaTheme="minorHAnsi" w:cstheme="minorBidi"/>
              <w:b/>
              <w:color w:val="0033AB"/>
              <w:sz w:val="16"/>
              <w:szCs w:val="16"/>
              <w:lang w:eastAsia="en-US"/>
            </w:rPr>
            <w:t>Departament de Recursos Humans</w:t>
          </w:r>
        </w:p>
        <w:p w:rsidR="00795F5F" w:rsidRPr="00FE3F86" w:rsidRDefault="00795F5F" w:rsidP="002A0CE5">
          <w:pPr>
            <w:spacing w:after="0"/>
            <w:jc w:val="left"/>
            <w:rPr>
              <w:sz w:val="14"/>
              <w:szCs w:val="14"/>
            </w:rPr>
          </w:pPr>
          <w:r w:rsidRPr="00FE3F86">
            <w:rPr>
              <w:sz w:val="14"/>
              <w:szCs w:val="14"/>
            </w:rPr>
            <w:t>Edifici Els Til·lers</w:t>
          </w:r>
        </w:p>
        <w:p w:rsidR="00795F5F" w:rsidRPr="00FE3F86" w:rsidRDefault="00795F5F" w:rsidP="002A0CE5">
          <w:pPr>
            <w:spacing w:after="0"/>
            <w:jc w:val="left"/>
            <w:rPr>
              <w:sz w:val="14"/>
              <w:szCs w:val="14"/>
            </w:rPr>
          </w:pPr>
          <w:r w:rsidRPr="00FE3F86">
            <w:rPr>
              <w:sz w:val="14"/>
              <w:szCs w:val="14"/>
            </w:rPr>
            <w:t>C/ Dr. Castany, s/n</w:t>
          </w:r>
        </w:p>
        <w:p w:rsidR="00795F5F" w:rsidRPr="00FE3F86" w:rsidRDefault="00795F5F" w:rsidP="002A0CE5">
          <w:pPr>
            <w:spacing w:after="0"/>
            <w:jc w:val="left"/>
            <w:rPr>
              <w:sz w:val="14"/>
              <w:szCs w:val="14"/>
            </w:rPr>
          </w:pPr>
          <w:r w:rsidRPr="00FE3F86">
            <w:rPr>
              <w:sz w:val="14"/>
              <w:szCs w:val="14"/>
            </w:rPr>
            <w:t>17190 Salt (Girona)</w:t>
          </w:r>
        </w:p>
        <w:p w:rsidR="00795F5F" w:rsidRPr="00FE3F86" w:rsidRDefault="00795F5F" w:rsidP="002A0CE5">
          <w:pPr>
            <w:spacing w:after="0"/>
            <w:jc w:val="left"/>
            <w:rPr>
              <w:sz w:val="14"/>
              <w:szCs w:val="14"/>
            </w:rPr>
          </w:pPr>
          <w:r w:rsidRPr="00FE3F86">
            <w:rPr>
              <w:sz w:val="14"/>
              <w:szCs w:val="14"/>
            </w:rPr>
            <w:t>T. 972 182 522 / F. 972 182 560</w:t>
          </w:r>
        </w:p>
        <w:p w:rsidR="00795F5F" w:rsidRPr="00FE3F86" w:rsidRDefault="00D368C1" w:rsidP="002A0CE5">
          <w:pPr>
            <w:spacing w:after="0"/>
            <w:jc w:val="left"/>
            <w:rPr>
              <w:sz w:val="15"/>
              <w:szCs w:val="15"/>
            </w:rPr>
          </w:pPr>
          <w:hyperlink r:id="rId2" w:history="1">
            <w:r w:rsidR="00795F5F" w:rsidRPr="00FE3F86">
              <w:rPr>
                <w:rStyle w:val="Hipervnculo"/>
                <w:color w:val="0000FF" w:themeColor="hyperlink"/>
                <w:sz w:val="14"/>
                <w:szCs w:val="14"/>
              </w:rPr>
              <w:t>www.ias.cat</w:t>
            </w:r>
          </w:hyperlink>
          <w:r w:rsidR="00795F5F" w:rsidRPr="00FE3F86">
            <w:rPr>
              <w:sz w:val="14"/>
              <w:szCs w:val="14"/>
            </w:rPr>
            <w:t xml:space="preserve"> / </w:t>
          </w:r>
          <w:hyperlink r:id="rId3" w:history="1">
            <w:r w:rsidR="00795F5F" w:rsidRPr="00FE3F86">
              <w:rPr>
                <w:rStyle w:val="Hipervnculo"/>
                <w:color w:val="0000FF" w:themeColor="hyperlink"/>
                <w:sz w:val="14"/>
                <w:szCs w:val="14"/>
              </w:rPr>
              <w:t>rrhh@ias.cat</w:t>
            </w:r>
          </w:hyperlink>
        </w:p>
      </w:tc>
    </w:tr>
  </w:tbl>
  <w:p w:rsidR="00795F5F" w:rsidRDefault="00795F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lvl w:ilvl="0">
      <w:numFmt w:val="bullet"/>
      <w:lvlText w:val=""/>
      <w:lvlJc w:val="left"/>
      <w:pPr>
        <w:tabs>
          <w:tab w:val="num" w:pos="1707"/>
        </w:tabs>
        <w:ind w:left="1707" w:hanging="283"/>
      </w:pPr>
      <w:rPr>
        <w:rFonts w:ascii="Symbol" w:hAnsi="Symbol"/>
      </w:r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4C6AE6D4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5C394E"/>
    <w:multiLevelType w:val="hybridMultilevel"/>
    <w:tmpl w:val="C152201C"/>
    <w:lvl w:ilvl="0" w:tplc="3F749294">
      <w:start w:val="86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561948"/>
    <w:multiLevelType w:val="singleLevel"/>
    <w:tmpl w:val="84C60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B9C1ACB"/>
    <w:multiLevelType w:val="hybridMultilevel"/>
    <w:tmpl w:val="3950148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90102"/>
    <w:multiLevelType w:val="multilevel"/>
    <w:tmpl w:val="49BAD6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6881863"/>
    <w:multiLevelType w:val="hybridMultilevel"/>
    <w:tmpl w:val="ABD81E4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D446B"/>
    <w:multiLevelType w:val="hybridMultilevel"/>
    <w:tmpl w:val="E9FE515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E563D5"/>
    <w:multiLevelType w:val="hybridMultilevel"/>
    <w:tmpl w:val="66B46D04"/>
    <w:lvl w:ilvl="0" w:tplc="040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1CFB6D53"/>
    <w:multiLevelType w:val="hybridMultilevel"/>
    <w:tmpl w:val="AA2AB82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A1712E"/>
    <w:multiLevelType w:val="hybridMultilevel"/>
    <w:tmpl w:val="08A4EC0C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760544"/>
    <w:multiLevelType w:val="hybridMultilevel"/>
    <w:tmpl w:val="86501F3E"/>
    <w:lvl w:ilvl="0" w:tplc="5630FDDC">
      <w:start w:val="1"/>
      <w:numFmt w:val="ordin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AC8C1FD0" w:tentative="1">
      <w:start w:val="1"/>
      <w:numFmt w:val="lowerLetter"/>
      <w:lvlText w:val="%2."/>
      <w:lvlJc w:val="left"/>
      <w:pPr>
        <w:ind w:left="1440" w:hanging="360"/>
      </w:pPr>
    </w:lvl>
    <w:lvl w:ilvl="2" w:tplc="EDEE61B4" w:tentative="1">
      <w:start w:val="1"/>
      <w:numFmt w:val="lowerRoman"/>
      <w:lvlText w:val="%3."/>
      <w:lvlJc w:val="right"/>
      <w:pPr>
        <w:ind w:left="2160" w:hanging="180"/>
      </w:pPr>
    </w:lvl>
    <w:lvl w:ilvl="3" w:tplc="A6E0517C" w:tentative="1">
      <w:start w:val="1"/>
      <w:numFmt w:val="decimal"/>
      <w:lvlText w:val="%4."/>
      <w:lvlJc w:val="left"/>
      <w:pPr>
        <w:ind w:left="2880" w:hanging="360"/>
      </w:pPr>
    </w:lvl>
    <w:lvl w:ilvl="4" w:tplc="56D46D1A" w:tentative="1">
      <w:start w:val="1"/>
      <w:numFmt w:val="lowerLetter"/>
      <w:lvlText w:val="%5."/>
      <w:lvlJc w:val="left"/>
      <w:pPr>
        <w:ind w:left="3600" w:hanging="360"/>
      </w:pPr>
    </w:lvl>
    <w:lvl w:ilvl="5" w:tplc="EAFEBAB0" w:tentative="1">
      <w:start w:val="1"/>
      <w:numFmt w:val="lowerRoman"/>
      <w:lvlText w:val="%6."/>
      <w:lvlJc w:val="right"/>
      <w:pPr>
        <w:ind w:left="4320" w:hanging="180"/>
      </w:pPr>
    </w:lvl>
    <w:lvl w:ilvl="6" w:tplc="A13E370A" w:tentative="1">
      <w:start w:val="1"/>
      <w:numFmt w:val="decimal"/>
      <w:lvlText w:val="%7."/>
      <w:lvlJc w:val="left"/>
      <w:pPr>
        <w:ind w:left="5040" w:hanging="360"/>
      </w:pPr>
    </w:lvl>
    <w:lvl w:ilvl="7" w:tplc="E8BAB504" w:tentative="1">
      <w:start w:val="1"/>
      <w:numFmt w:val="lowerLetter"/>
      <w:lvlText w:val="%8."/>
      <w:lvlJc w:val="left"/>
      <w:pPr>
        <w:ind w:left="5760" w:hanging="360"/>
      </w:pPr>
    </w:lvl>
    <w:lvl w:ilvl="8" w:tplc="122A53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A1483"/>
    <w:multiLevelType w:val="hybridMultilevel"/>
    <w:tmpl w:val="15EA3A0E"/>
    <w:lvl w:ilvl="0" w:tplc="DDB6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8C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08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2C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60F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8CC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6D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6B1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FA2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7753D"/>
    <w:multiLevelType w:val="multilevel"/>
    <w:tmpl w:val="EE749DEC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8F3887"/>
    <w:multiLevelType w:val="multilevel"/>
    <w:tmpl w:val="8356F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227D24"/>
    <w:multiLevelType w:val="multilevel"/>
    <w:tmpl w:val="99549D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5537510"/>
    <w:multiLevelType w:val="multilevel"/>
    <w:tmpl w:val="55AAE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9A14A4"/>
    <w:multiLevelType w:val="hybridMultilevel"/>
    <w:tmpl w:val="317CC48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136688"/>
    <w:multiLevelType w:val="hybridMultilevel"/>
    <w:tmpl w:val="7F5C7B32"/>
    <w:lvl w:ilvl="0" w:tplc="040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42737B89"/>
    <w:multiLevelType w:val="multilevel"/>
    <w:tmpl w:val="C7967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7984FD2"/>
    <w:multiLevelType w:val="multilevel"/>
    <w:tmpl w:val="FC226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A9E5CD4"/>
    <w:multiLevelType w:val="singleLevel"/>
    <w:tmpl w:val="84C60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097859"/>
    <w:multiLevelType w:val="hybridMultilevel"/>
    <w:tmpl w:val="A880B19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DF64E7"/>
    <w:multiLevelType w:val="singleLevel"/>
    <w:tmpl w:val="F6FE0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0" w15:restartNumberingAfterBreak="0">
    <w:nsid w:val="5880604D"/>
    <w:multiLevelType w:val="hybridMultilevel"/>
    <w:tmpl w:val="632ACAA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AA3FDA"/>
    <w:multiLevelType w:val="hybridMultilevel"/>
    <w:tmpl w:val="C3424026"/>
    <w:lvl w:ilvl="0" w:tplc="E2068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AF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D2A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4A4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65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0AF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88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EF2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CB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F3904"/>
    <w:multiLevelType w:val="hybridMultilevel"/>
    <w:tmpl w:val="21D0B56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6403F"/>
    <w:multiLevelType w:val="multilevel"/>
    <w:tmpl w:val="AEA204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3C04F3E"/>
    <w:multiLevelType w:val="multilevel"/>
    <w:tmpl w:val="B94C2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2634A2"/>
    <w:multiLevelType w:val="singleLevel"/>
    <w:tmpl w:val="F6FE0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 w15:restartNumberingAfterBreak="0">
    <w:nsid w:val="75DF4D0A"/>
    <w:multiLevelType w:val="hybridMultilevel"/>
    <w:tmpl w:val="09D0EAB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BC2435"/>
    <w:multiLevelType w:val="hybridMultilevel"/>
    <w:tmpl w:val="7E3C22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9"/>
  </w:num>
  <w:num w:numId="11">
    <w:abstractNumId w:val="31"/>
  </w:num>
  <w:num w:numId="12">
    <w:abstractNumId w:val="18"/>
  </w:num>
  <w:num w:numId="13">
    <w:abstractNumId w:val="26"/>
  </w:num>
  <w:num w:numId="14">
    <w:abstractNumId w:val="35"/>
  </w:num>
  <w:num w:numId="15">
    <w:abstractNumId w:val="29"/>
  </w:num>
  <w:num w:numId="16">
    <w:abstractNumId w:val="27"/>
  </w:num>
  <w:num w:numId="17">
    <w:abstractNumId w:val="9"/>
  </w:num>
  <w:num w:numId="18">
    <w:abstractNumId w:val="30"/>
  </w:num>
  <w:num w:numId="19">
    <w:abstractNumId w:val="28"/>
  </w:num>
  <w:num w:numId="20">
    <w:abstractNumId w:val="36"/>
  </w:num>
  <w:num w:numId="21">
    <w:abstractNumId w:val="16"/>
  </w:num>
  <w:num w:numId="22">
    <w:abstractNumId w:val="10"/>
  </w:num>
  <w:num w:numId="23">
    <w:abstractNumId w:val="13"/>
  </w:num>
  <w:num w:numId="24">
    <w:abstractNumId w:val="15"/>
  </w:num>
  <w:num w:numId="25">
    <w:abstractNumId w:val="23"/>
  </w:num>
  <w:num w:numId="26">
    <w:abstractNumId w:val="34"/>
  </w:num>
  <w:num w:numId="27">
    <w:abstractNumId w:val="33"/>
  </w:num>
  <w:num w:numId="28">
    <w:abstractNumId w:val="11"/>
  </w:num>
  <w:num w:numId="29">
    <w:abstractNumId w:val="21"/>
  </w:num>
  <w:num w:numId="30">
    <w:abstractNumId w:val="25"/>
  </w:num>
  <w:num w:numId="31">
    <w:abstractNumId w:val="24"/>
  </w:num>
  <w:num w:numId="32">
    <w:abstractNumId w:val="14"/>
  </w:num>
  <w:num w:numId="33">
    <w:abstractNumId w:val="37"/>
  </w:num>
  <w:num w:numId="34">
    <w:abstractNumId w:val="12"/>
  </w:num>
  <w:num w:numId="35">
    <w:abstractNumId w:val="20"/>
  </w:num>
  <w:num w:numId="36">
    <w:abstractNumId w:val="8"/>
  </w:num>
  <w:num w:numId="37">
    <w:abstractNumId w:val="22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CE9"/>
    <w:rsid w:val="000066C3"/>
    <w:rsid w:val="00016093"/>
    <w:rsid w:val="00021A82"/>
    <w:rsid w:val="0002376A"/>
    <w:rsid w:val="00046A54"/>
    <w:rsid w:val="000665D5"/>
    <w:rsid w:val="000A31A7"/>
    <w:rsid w:val="000D62B3"/>
    <w:rsid w:val="00147FC8"/>
    <w:rsid w:val="001909E4"/>
    <w:rsid w:val="001D57EB"/>
    <w:rsid w:val="00200F7C"/>
    <w:rsid w:val="00203E38"/>
    <w:rsid w:val="00214585"/>
    <w:rsid w:val="0024224E"/>
    <w:rsid w:val="00266B2F"/>
    <w:rsid w:val="002A0CE5"/>
    <w:rsid w:val="002D7940"/>
    <w:rsid w:val="002F5811"/>
    <w:rsid w:val="00323360"/>
    <w:rsid w:val="0033445C"/>
    <w:rsid w:val="0036732F"/>
    <w:rsid w:val="00394554"/>
    <w:rsid w:val="003D7101"/>
    <w:rsid w:val="004139BE"/>
    <w:rsid w:val="004178BB"/>
    <w:rsid w:val="00446FA6"/>
    <w:rsid w:val="00464919"/>
    <w:rsid w:val="00483107"/>
    <w:rsid w:val="004A653A"/>
    <w:rsid w:val="004B4542"/>
    <w:rsid w:val="004B780E"/>
    <w:rsid w:val="004C673D"/>
    <w:rsid w:val="004F6AE6"/>
    <w:rsid w:val="0051472B"/>
    <w:rsid w:val="00526688"/>
    <w:rsid w:val="00587643"/>
    <w:rsid w:val="005B7C84"/>
    <w:rsid w:val="005C2523"/>
    <w:rsid w:val="005C2558"/>
    <w:rsid w:val="005D7EF1"/>
    <w:rsid w:val="005F5714"/>
    <w:rsid w:val="0060646A"/>
    <w:rsid w:val="00625928"/>
    <w:rsid w:val="00643CE9"/>
    <w:rsid w:val="00664A53"/>
    <w:rsid w:val="006A63D8"/>
    <w:rsid w:val="006D034C"/>
    <w:rsid w:val="006F24AB"/>
    <w:rsid w:val="00711F23"/>
    <w:rsid w:val="007304E1"/>
    <w:rsid w:val="007406FF"/>
    <w:rsid w:val="007436AE"/>
    <w:rsid w:val="00765939"/>
    <w:rsid w:val="0077358F"/>
    <w:rsid w:val="007947EF"/>
    <w:rsid w:val="00795F5F"/>
    <w:rsid w:val="007C4BA6"/>
    <w:rsid w:val="007D25DC"/>
    <w:rsid w:val="007F34E8"/>
    <w:rsid w:val="007F7231"/>
    <w:rsid w:val="0082266D"/>
    <w:rsid w:val="00874A70"/>
    <w:rsid w:val="00880A05"/>
    <w:rsid w:val="008850B6"/>
    <w:rsid w:val="008F420F"/>
    <w:rsid w:val="00901082"/>
    <w:rsid w:val="009368BF"/>
    <w:rsid w:val="009D449F"/>
    <w:rsid w:val="009E0D04"/>
    <w:rsid w:val="00A02992"/>
    <w:rsid w:val="00A15ECE"/>
    <w:rsid w:val="00A172A5"/>
    <w:rsid w:val="00A17D10"/>
    <w:rsid w:val="00A718D3"/>
    <w:rsid w:val="00A9169E"/>
    <w:rsid w:val="00AB4E5E"/>
    <w:rsid w:val="00AC70BB"/>
    <w:rsid w:val="00AF45F0"/>
    <w:rsid w:val="00AF5C19"/>
    <w:rsid w:val="00AF5E93"/>
    <w:rsid w:val="00AF71BB"/>
    <w:rsid w:val="00B26DCA"/>
    <w:rsid w:val="00B94853"/>
    <w:rsid w:val="00BA6811"/>
    <w:rsid w:val="00BB355E"/>
    <w:rsid w:val="00BD6C09"/>
    <w:rsid w:val="00BE76A7"/>
    <w:rsid w:val="00C40711"/>
    <w:rsid w:val="00CC4615"/>
    <w:rsid w:val="00CD2B8E"/>
    <w:rsid w:val="00CE658E"/>
    <w:rsid w:val="00D11032"/>
    <w:rsid w:val="00D368C1"/>
    <w:rsid w:val="00D82B69"/>
    <w:rsid w:val="00E22412"/>
    <w:rsid w:val="00E2663C"/>
    <w:rsid w:val="00E464D5"/>
    <w:rsid w:val="00E86A21"/>
    <w:rsid w:val="00ED4E55"/>
    <w:rsid w:val="00F02B1D"/>
    <w:rsid w:val="00F057CE"/>
    <w:rsid w:val="00F25285"/>
    <w:rsid w:val="00F50762"/>
    <w:rsid w:val="00F643F0"/>
    <w:rsid w:val="00F93D1B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7139E7FF"/>
  <w15:docId w15:val="{79090897-C4B7-4A0E-85FF-D7A65502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8BB"/>
    <w:pPr>
      <w:spacing w:after="120"/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1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4A653A"/>
    <w:pPr>
      <w:keepNext/>
      <w:tabs>
        <w:tab w:val="num" w:pos="0"/>
      </w:tabs>
      <w:suppressAutoHyphens/>
      <w:outlineLvl w:val="1"/>
    </w:pPr>
    <w:rPr>
      <w:rFonts w:ascii="Courier New" w:hAnsi="Courier New"/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18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4A653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A653A"/>
    <w:pPr>
      <w:tabs>
        <w:tab w:val="center" w:pos="4252"/>
        <w:tab w:val="right" w:pos="8504"/>
      </w:tabs>
    </w:pPr>
  </w:style>
  <w:style w:type="character" w:customStyle="1" w:styleId="Ttol2Car">
    <w:name w:val="Títol 2 Car"/>
    <w:basedOn w:val="Fuentedeprrafopredeter"/>
    <w:rsid w:val="004A653A"/>
    <w:rPr>
      <w:rFonts w:ascii="Courier New" w:hAnsi="Courier New"/>
      <w:b/>
      <w:noProof w:val="0"/>
      <w:lang w:val="ca-ES"/>
    </w:rPr>
  </w:style>
  <w:style w:type="paragraph" w:styleId="Textoindependiente">
    <w:name w:val="Body Text"/>
    <w:basedOn w:val="Normal"/>
    <w:semiHidden/>
    <w:rsid w:val="004A653A"/>
    <w:pPr>
      <w:suppressAutoHyphens/>
    </w:pPr>
    <w:rPr>
      <w:rFonts w:ascii="Courier New" w:hAnsi="Courier New"/>
      <w:i/>
    </w:rPr>
  </w:style>
  <w:style w:type="character" w:customStyle="1" w:styleId="TextindependentCar">
    <w:name w:val="Text independent Car"/>
    <w:basedOn w:val="Fuentedeprrafopredeter"/>
    <w:semiHidden/>
    <w:rsid w:val="004A653A"/>
    <w:rPr>
      <w:rFonts w:ascii="Courier New" w:hAnsi="Courier New"/>
      <w:i/>
      <w:noProof w:val="0"/>
      <w:lang w:val="ca-ES"/>
    </w:rPr>
  </w:style>
  <w:style w:type="paragraph" w:customStyle="1" w:styleId="Textoindependiente31">
    <w:name w:val="Texto independiente 31"/>
    <w:basedOn w:val="Normal"/>
    <w:rsid w:val="004A653A"/>
    <w:pPr>
      <w:suppressAutoHyphens/>
    </w:pPr>
    <w:rPr>
      <w:rFonts w:ascii="Courier New" w:hAnsi="Courier New"/>
    </w:rPr>
  </w:style>
  <w:style w:type="paragraph" w:customStyle="1" w:styleId="Textoindependiente21">
    <w:name w:val="Texto independiente 21"/>
    <w:basedOn w:val="Normal"/>
    <w:rsid w:val="004A653A"/>
    <w:pPr>
      <w:suppressAutoHyphens/>
    </w:pPr>
    <w:rPr>
      <w:rFonts w:ascii="Courier New" w:hAnsi="Courier New"/>
      <w:b/>
      <w:i/>
      <w:u w:val="single"/>
    </w:rPr>
  </w:style>
  <w:style w:type="paragraph" w:styleId="Textoindependiente2">
    <w:name w:val="Body Text 2"/>
    <w:basedOn w:val="Normal"/>
    <w:semiHidden/>
    <w:rsid w:val="004A653A"/>
    <w:pPr>
      <w:suppressAutoHyphens/>
    </w:pPr>
    <w:rPr>
      <w:rFonts w:ascii="Courier New" w:hAnsi="Courier New"/>
      <w:sz w:val="24"/>
    </w:rPr>
  </w:style>
  <w:style w:type="character" w:customStyle="1" w:styleId="Textindependent2Car">
    <w:name w:val="Text independent 2 Car"/>
    <w:basedOn w:val="Fuentedeprrafopredeter"/>
    <w:semiHidden/>
    <w:rsid w:val="004A653A"/>
    <w:rPr>
      <w:rFonts w:ascii="Courier New" w:hAnsi="Courier New"/>
      <w:noProof w:val="0"/>
      <w:sz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8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8BB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5C252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03E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71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18D3"/>
    <w:rPr>
      <w:rFonts w:asciiTheme="majorHAnsi" w:eastAsiaTheme="majorEastAsia" w:hAnsiTheme="majorHAnsi" w:cstheme="majorBidi"/>
      <w:color w:val="243F60" w:themeColor="accent1" w:themeShade="7F"/>
      <w:lang w:eastAsia="es-ES"/>
    </w:rPr>
  </w:style>
  <w:style w:type="paragraph" w:customStyle="1" w:styleId="Blockquote">
    <w:name w:val="Blockquote"/>
    <w:basedOn w:val="Normal"/>
    <w:rsid w:val="00A718D3"/>
    <w:pPr>
      <w:spacing w:before="100" w:after="100"/>
      <w:ind w:left="360" w:right="360"/>
      <w:jc w:val="left"/>
    </w:pPr>
    <w:rPr>
      <w:rFonts w:ascii="Times New Roman" w:hAnsi="Times New Roman"/>
      <w:snapToGrid w:val="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947E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70BB"/>
    <w:rPr>
      <w:rFonts w:ascii="Arial" w:hAnsi="Arial"/>
      <w:lang w:eastAsia="es-ES"/>
    </w:rPr>
  </w:style>
  <w:style w:type="character" w:styleId="Textoennegrita">
    <w:name w:val="Strong"/>
    <w:basedOn w:val="Fuentedeprrafopredeter"/>
    <w:uiPriority w:val="22"/>
    <w:qFormat/>
    <w:rsid w:val="00CC46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50B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hhseleccio@ias.c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as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rhh@ias.cat" TargetMode="External"/><Relationship Id="rId2" Type="http://schemas.openxmlformats.org/officeDocument/2006/relationships/hyperlink" Target="http://www.ias.ca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rhh@ias.cat" TargetMode="External"/><Relationship Id="rId2" Type="http://schemas.openxmlformats.org/officeDocument/2006/relationships/hyperlink" Target="http://www.ias.ca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IAS</Company>
  <LinksUpToDate>false</LinksUpToDate>
  <CharactersWithSpaces>1050</CharactersWithSpaces>
  <SharedDoc>false</SharedDoc>
  <HLinks>
    <vt:vector size="6" baseType="variant">
      <vt:variant>
        <vt:i4>3932206</vt:i4>
      </vt:variant>
      <vt:variant>
        <vt:i4>1146</vt:i4>
      </vt:variant>
      <vt:variant>
        <vt:i4>1026</vt:i4>
      </vt:variant>
      <vt:variant>
        <vt:i4>1</vt:i4>
      </vt:variant>
      <vt:variant>
        <vt:lpwstr>san_h3[1]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COMAMALA DE AYGUAVIVES</dc:creator>
  <cp:keywords/>
  <dc:description/>
  <cp:lastModifiedBy>JUDIT COMAMALA DE AYGUAVIVES</cp:lastModifiedBy>
  <cp:revision>42</cp:revision>
  <cp:lastPrinted>2021-04-12T11:36:00Z</cp:lastPrinted>
  <dcterms:created xsi:type="dcterms:W3CDTF">2011-03-31T12:10:00Z</dcterms:created>
  <dcterms:modified xsi:type="dcterms:W3CDTF">2022-02-09T12:54:00Z</dcterms:modified>
</cp:coreProperties>
</file>